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127152430f432b" w:history="1">
              <w:r>
                <w:rPr>
                  <w:rStyle w:val="Hyperlink"/>
                </w:rPr>
                <w:t>2012年中国镇静催眠药行业市场调研分析报告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127152430f432b" w:history="1">
              <w:r>
                <w:rPr>
                  <w:rStyle w:val="Hyperlink"/>
                </w:rPr>
                <w:t>2012年中国镇静催眠药行业市场调研分析报告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10558A1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3127152430f432b" w:history="1">
                <w:r>
                  <w:rPr>
                    <w:rStyle w:val="Hyperlink"/>
                  </w:rPr>
                  <w:t>https://www.20087.com/DiaoYan/2012-04/zhenjingcuimianyaohangyeshichangdiao.html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2011年中国镇静催眠药行业市场发展环境解析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2011年中国镇静催眠药市场政策环境分析</w:t>
      </w:r>
      <w:r>
        <w:rPr>
          <w:rFonts w:hint="eastAsia"/>
        </w:rPr>
        <w:br/>
      </w:r>
      <w:r>
        <w:rPr>
          <w:rFonts w:hint="eastAsia"/>
        </w:rPr>
        <w:t>　　　　一、新医改政策要点解析</w:t>
      </w:r>
      <w:r>
        <w:rPr>
          <w:rFonts w:hint="eastAsia"/>
        </w:rPr>
        <w:br/>
      </w:r>
      <w:r>
        <w:rPr>
          <w:rFonts w:hint="eastAsia"/>
        </w:rPr>
        <w:t>　　　　二、相关行业政策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2011年中国镇静催眠药市场社会环境分析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2011年世界镇静催眠药行业整体运营状况分析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2011年世界镇静催眠药行业市场发展格局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一、世界镇静催眠药市场特征分析</w:t>
      </w:r>
      <w:r>
        <w:rPr>
          <w:rFonts w:hint="eastAsia"/>
        </w:rPr>
        <w:br/>
      </w:r>
      <w:r>
        <w:rPr>
          <w:rFonts w:hint="eastAsia"/>
        </w:rPr>
        <w:t>　　　　二、世界镇静催眠药新产品研发情况</w:t>
      </w:r>
      <w:r>
        <w:rPr>
          <w:rFonts w:hint="eastAsia"/>
        </w:rPr>
        <w:br/>
      </w:r>
      <w:r>
        <w:rPr>
          <w:rFonts w:hint="eastAsia"/>
        </w:rPr>
        <w:t>　　　　三、世界镇静催眠药市场动态分析</w:t>
      </w:r>
      <w:r>
        <w:rPr>
          <w:rFonts w:hint="eastAsia"/>
        </w:rPr>
        <w:br/>
      </w:r>
      <w:r>
        <w:rPr>
          <w:rFonts w:hint="eastAsia"/>
        </w:rPr>
        <w:t>　　第二节 2011年世界镇静催眠药主要国家运行分析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2012-2016年世界镇静催眠药行业发展趋势分析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2011年中国镇静催眠药行业市场运行态势剖析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2011年中国镇静催眠药行业现状综述</w:t>
      </w:r>
      <w:r>
        <w:rPr>
          <w:rFonts w:hint="eastAsia"/>
        </w:rPr>
        <w:br/>
      </w:r>
      <w:r>
        <w:rPr>
          <w:rFonts w:hint="eastAsia"/>
        </w:rPr>
        <w:t>　　　　一、镇静催眠药产业运行特点分析</w:t>
      </w:r>
      <w:r>
        <w:rPr>
          <w:rFonts w:hint="eastAsia"/>
        </w:rPr>
        <w:br/>
      </w:r>
      <w:r>
        <w:rPr>
          <w:rFonts w:hint="eastAsia"/>
        </w:rPr>
        <w:t>　　　　二、镇静催眠药产业动态分析</w:t>
      </w:r>
      <w:r>
        <w:rPr>
          <w:rFonts w:hint="eastAsia"/>
        </w:rPr>
        <w:br/>
      </w:r>
      <w:r>
        <w:rPr>
          <w:rFonts w:hint="eastAsia"/>
        </w:rPr>
        <w:t>　　　　三、中国镇静催眠药新药研新进展</w:t>
      </w:r>
      <w:r>
        <w:rPr>
          <w:rFonts w:hint="eastAsia"/>
        </w:rPr>
        <w:br/>
      </w:r>
      <w:r>
        <w:rPr>
          <w:rFonts w:hint="eastAsia"/>
        </w:rPr>
        <w:t>　　第二节 2011年中国镇静催眠药市场运行透析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第三节 2011年中国镇静催眠药市场存在的问题分析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2007-2011年中国医药制造行业数据监测分析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2007-2011年中国医药制造行业规模分析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2011年三季度中国医药制造行业结构分析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2007-2011年中国医药制造行业产值分析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2007-2011年中国医药制造行业成本费用分析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2007-2011年中国医药制造行业盈利能力分析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2011年中国镇静催眠药业内热点产品运营态势分析</w:t>
      </w:r>
      <w:r>
        <w:rPr>
          <w:rFonts w:hint="eastAsia"/>
        </w:rPr>
        <w:br/>
      </w:r>
      <w:r>
        <w:rPr>
          <w:rFonts w:hint="eastAsia"/>
        </w:rPr>
        <w:t>　　第一节 刺五加</w:t>
      </w:r>
      <w:r>
        <w:rPr>
          <w:rFonts w:hint="eastAsia"/>
        </w:rPr>
        <w:br/>
      </w:r>
      <w:r>
        <w:rPr>
          <w:rFonts w:hint="eastAsia"/>
        </w:rPr>
        <w:t>　　第二节 利培酮</w:t>
      </w:r>
      <w:r>
        <w:rPr>
          <w:rFonts w:hint="eastAsia"/>
        </w:rPr>
        <w:br/>
      </w:r>
      <w:r>
        <w:rPr>
          <w:rFonts w:hint="eastAsia"/>
        </w:rPr>
        <w:t>　　第三节 奥氮平</w:t>
      </w:r>
      <w:r>
        <w:rPr>
          <w:rFonts w:hint="eastAsia"/>
        </w:rPr>
        <w:br/>
      </w:r>
      <w:r>
        <w:rPr>
          <w:rFonts w:hint="eastAsia"/>
        </w:rPr>
        <w:t>　　第四节 三氟噻吨-四甲蒽丙胺</w:t>
      </w:r>
      <w:r>
        <w:rPr>
          <w:rFonts w:hint="eastAsia"/>
        </w:rPr>
        <w:br/>
      </w:r>
      <w:r>
        <w:rPr>
          <w:rFonts w:hint="eastAsia"/>
        </w:rPr>
        <w:t>　　第五节 咪达唑仑</w:t>
      </w:r>
      <w:r>
        <w:rPr>
          <w:rFonts w:hint="eastAsia"/>
        </w:rPr>
        <w:br/>
      </w:r>
      <w:r>
        <w:rPr>
          <w:rFonts w:hint="eastAsia"/>
        </w:rPr>
        <w:t>　　第六节 奎地平</w:t>
      </w:r>
      <w:r>
        <w:rPr>
          <w:rFonts w:hint="eastAsia"/>
        </w:rPr>
        <w:br/>
      </w:r>
      <w:r>
        <w:rPr>
          <w:rFonts w:hint="eastAsia"/>
        </w:rPr>
        <w:t>　　第七节 天麻素</w:t>
      </w:r>
      <w:r>
        <w:rPr>
          <w:rFonts w:hint="eastAsia"/>
        </w:rPr>
        <w:br/>
      </w:r>
      <w:r>
        <w:rPr>
          <w:rFonts w:hint="eastAsia"/>
        </w:rPr>
        <w:t>　　第八节 唑吡坦</w:t>
      </w:r>
      <w:r>
        <w:rPr>
          <w:rFonts w:hint="eastAsia"/>
        </w:rPr>
        <w:br/>
      </w:r>
      <w:r>
        <w:rPr>
          <w:rFonts w:hint="eastAsia"/>
        </w:rPr>
        <w:t>　　第九节 佐匹克隆</w:t>
      </w:r>
      <w:r>
        <w:rPr>
          <w:rFonts w:hint="eastAsia"/>
        </w:rPr>
        <w:br/>
      </w:r>
      <w:r>
        <w:rPr>
          <w:rFonts w:hint="eastAsia"/>
        </w:rPr>
        <w:t>　　第十节 劳拉西泮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2006-2010年中国药品进出口数据监测分析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2006-2010年中国药品进口数据分析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2006-2010年中国药品出口数据分析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2006-2010年中国药品进出口平均单价分析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2006-2010年中国药品进出口国家及地区分析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2011年中国镇静催眠药市场营销策略分析</w:t>
      </w:r>
      <w:r>
        <w:rPr>
          <w:rFonts w:hint="eastAsia"/>
        </w:rPr>
        <w:br/>
      </w:r>
      <w:r>
        <w:rPr>
          <w:rFonts w:hint="eastAsia"/>
        </w:rPr>
        <w:t>　　第一节 中国镇静催眠药市场销售终端的基本类型</w:t>
      </w:r>
      <w:r>
        <w:rPr>
          <w:rFonts w:hint="eastAsia"/>
        </w:rPr>
        <w:br/>
      </w:r>
      <w:r>
        <w:rPr>
          <w:rFonts w:hint="eastAsia"/>
        </w:rPr>
        <w:t>　　　　一、中国镇静催眠药市场各终端的基本特点</w:t>
      </w:r>
      <w:r>
        <w:rPr>
          <w:rFonts w:hint="eastAsia"/>
        </w:rPr>
        <w:br/>
      </w:r>
      <w:r>
        <w:rPr>
          <w:rFonts w:hint="eastAsia"/>
        </w:rPr>
        <w:t>　　　　二、各类镇静催眠药终端的分布格局</w:t>
      </w:r>
      <w:r>
        <w:rPr>
          <w:rFonts w:hint="eastAsia"/>
        </w:rPr>
        <w:br/>
      </w:r>
      <w:r>
        <w:rPr>
          <w:rFonts w:hint="eastAsia"/>
        </w:rPr>
        <w:t>　　　　三、镇静催眠药市场的主要销售模式</w:t>
      </w:r>
      <w:r>
        <w:rPr>
          <w:rFonts w:hint="eastAsia"/>
        </w:rPr>
        <w:br/>
      </w:r>
      <w:r>
        <w:rPr>
          <w:rFonts w:hint="eastAsia"/>
        </w:rPr>
        <w:t>　　第二节 2011年中国镇静催眠药市场销售渠道分析</w:t>
      </w:r>
      <w:r>
        <w:rPr>
          <w:rFonts w:hint="eastAsia"/>
        </w:rPr>
        <w:br/>
      </w:r>
      <w:r>
        <w:rPr>
          <w:rFonts w:hint="eastAsia"/>
        </w:rPr>
        <w:t>　　第三节 2011年中国镇静催眠药行业市场销售渠道的瓶颈</w:t>
      </w:r>
      <w:r>
        <w:rPr>
          <w:rFonts w:hint="eastAsia"/>
        </w:rPr>
        <w:br/>
      </w:r>
      <w:r>
        <w:rPr>
          <w:rFonts w:hint="eastAsia"/>
        </w:rPr>
        <w:t>　　第四节 2011年镇静催眠药市场营销策略分析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2011年中国镇静催眠药市场消费行为调查分析</w:t>
      </w:r>
      <w:r>
        <w:rPr>
          <w:rFonts w:hint="eastAsia"/>
        </w:rPr>
        <w:br/>
      </w:r>
      <w:r>
        <w:rPr>
          <w:rFonts w:hint="eastAsia"/>
        </w:rPr>
        <w:t>　　第一节 消费者行为研究</w:t>
      </w:r>
      <w:r>
        <w:rPr>
          <w:rFonts w:hint="eastAsia"/>
        </w:rPr>
        <w:br/>
      </w:r>
      <w:r>
        <w:rPr>
          <w:rFonts w:hint="eastAsia"/>
        </w:rPr>
        <w:t>　　　　一、症状表现及认知</w:t>
      </w:r>
      <w:r>
        <w:rPr>
          <w:rFonts w:hint="eastAsia"/>
        </w:rPr>
        <w:br/>
      </w:r>
      <w:r>
        <w:rPr>
          <w:rFonts w:hint="eastAsia"/>
        </w:rPr>
        <w:t>　　　　二、患者主要用药情况分析</w:t>
      </w:r>
      <w:r>
        <w:rPr>
          <w:rFonts w:hint="eastAsia"/>
        </w:rPr>
        <w:br/>
      </w:r>
      <w:r>
        <w:rPr>
          <w:rFonts w:hint="eastAsia"/>
        </w:rPr>
        <w:t>　　　　三、消费者对镇静催眠药的品牌认知</w:t>
      </w:r>
      <w:r>
        <w:rPr>
          <w:rFonts w:hint="eastAsia"/>
        </w:rPr>
        <w:br/>
      </w:r>
      <w:r>
        <w:rPr>
          <w:rFonts w:hint="eastAsia"/>
        </w:rPr>
        <w:t>　　　　四、消费者对常用药物的评价</w:t>
      </w:r>
      <w:r>
        <w:rPr>
          <w:rFonts w:hint="eastAsia"/>
        </w:rPr>
        <w:br/>
      </w:r>
      <w:r>
        <w:rPr>
          <w:rFonts w:hint="eastAsia"/>
        </w:rPr>
        <w:t>　　第二节 药店终端研究</w:t>
      </w:r>
      <w:r>
        <w:rPr>
          <w:rFonts w:hint="eastAsia"/>
        </w:rPr>
        <w:br/>
      </w:r>
      <w:r>
        <w:rPr>
          <w:rFonts w:hint="eastAsia"/>
        </w:rPr>
        <w:t>　　　　一、店员推荐品牌</w:t>
      </w:r>
      <w:r>
        <w:rPr>
          <w:rFonts w:hint="eastAsia"/>
        </w:rPr>
        <w:br/>
      </w:r>
      <w:r>
        <w:rPr>
          <w:rFonts w:hint="eastAsia"/>
        </w:rPr>
        <w:t>　　　　二、消费者购买情况</w:t>
      </w:r>
      <w:r>
        <w:rPr>
          <w:rFonts w:hint="eastAsia"/>
        </w:rPr>
        <w:br/>
      </w:r>
      <w:r>
        <w:rPr>
          <w:rFonts w:hint="eastAsia"/>
        </w:rPr>
        <w:t>　　　　三、零售终端铺货情况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2011年中国镇静催眠药市场竞争格局透析</w:t>
      </w:r>
      <w:r>
        <w:rPr>
          <w:rFonts w:hint="eastAsia"/>
        </w:rPr>
        <w:br/>
      </w:r>
      <w:r>
        <w:rPr>
          <w:rFonts w:hint="eastAsia"/>
        </w:rPr>
        <w:t>　　第一节 2011年中国镇静催眠药行业竞争现状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三、营销方式竞争分析</w:t>
      </w:r>
      <w:r>
        <w:rPr>
          <w:rFonts w:hint="eastAsia"/>
        </w:rPr>
        <w:br/>
      </w:r>
      <w:r>
        <w:rPr>
          <w:rFonts w:hint="eastAsia"/>
        </w:rPr>
        <w:t>　　第二节 2011年中国镇静催眠药行业集中度分析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2012-2016年中国镇静催眠药行业竞争趋势分析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2011年中国镇静催眠药优势企业竞争力及关键性数据分析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吉林制药股份有限公司（000545）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山西亚宝药业集团股份有限公司（600351）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河南天方药业股份有限公司（600253）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重庆华邦制药股份有限公司（002004）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江苏恩华药业股份有限公司（002262）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2011年中国医药行业发展状况透析</w:t>
      </w:r>
      <w:r>
        <w:rPr>
          <w:rFonts w:hint="eastAsia"/>
        </w:rPr>
        <w:br/>
      </w:r>
      <w:r>
        <w:rPr>
          <w:rFonts w:hint="eastAsia"/>
        </w:rPr>
        <w:t>　　第一节 2011年中国医药行业发展分析</w:t>
      </w:r>
      <w:r>
        <w:rPr>
          <w:rFonts w:hint="eastAsia"/>
        </w:rPr>
        <w:br/>
      </w:r>
      <w:r>
        <w:rPr>
          <w:rFonts w:hint="eastAsia"/>
        </w:rPr>
        <w:t>　　　　一、金融危机形势下全球医药行业发展概况</w:t>
      </w:r>
      <w:r>
        <w:rPr>
          <w:rFonts w:hint="eastAsia"/>
        </w:rPr>
        <w:br/>
      </w:r>
      <w:r>
        <w:rPr>
          <w:rFonts w:hint="eastAsia"/>
        </w:rPr>
        <w:t>　　　　二、中国医药业长期稳步发展的原动力</w:t>
      </w:r>
      <w:r>
        <w:rPr>
          <w:rFonts w:hint="eastAsia"/>
        </w:rPr>
        <w:br/>
      </w:r>
      <w:r>
        <w:rPr>
          <w:rFonts w:hint="eastAsia"/>
        </w:rPr>
        <w:t>　　　　三、中国医药行业正处在转折时期</w:t>
      </w:r>
      <w:r>
        <w:rPr>
          <w:rFonts w:hint="eastAsia"/>
        </w:rPr>
        <w:br/>
      </w:r>
      <w:r>
        <w:rPr>
          <w:rFonts w:hint="eastAsia"/>
        </w:rPr>
        <w:t>　　第二节 2011年中国医药行业运行分析</w:t>
      </w:r>
      <w:r>
        <w:rPr>
          <w:rFonts w:hint="eastAsia"/>
        </w:rPr>
        <w:br/>
      </w:r>
      <w:r>
        <w:rPr>
          <w:rFonts w:hint="eastAsia"/>
        </w:rPr>
        <w:t>　　　　一、医药行业固定资产投资情况</w:t>
      </w:r>
      <w:r>
        <w:rPr>
          <w:rFonts w:hint="eastAsia"/>
        </w:rPr>
        <w:br/>
      </w:r>
      <w:r>
        <w:rPr>
          <w:rFonts w:hint="eastAsia"/>
        </w:rPr>
        <w:t>　　　　二、医药行业生产情况</w:t>
      </w:r>
      <w:r>
        <w:rPr>
          <w:rFonts w:hint="eastAsia"/>
        </w:rPr>
        <w:br/>
      </w:r>
      <w:r>
        <w:rPr>
          <w:rFonts w:hint="eastAsia"/>
        </w:rPr>
        <w:t>　　　　三、医药行业销售情况</w:t>
      </w:r>
      <w:r>
        <w:rPr>
          <w:rFonts w:hint="eastAsia"/>
        </w:rPr>
        <w:br/>
      </w:r>
      <w:r>
        <w:rPr>
          <w:rFonts w:hint="eastAsia"/>
        </w:rPr>
        <w:t>　　　　四、医药行业出口情况</w:t>
      </w:r>
      <w:r>
        <w:rPr>
          <w:rFonts w:hint="eastAsia"/>
        </w:rPr>
        <w:br/>
      </w:r>
      <w:r>
        <w:rPr>
          <w:rFonts w:hint="eastAsia"/>
        </w:rPr>
        <w:t>　　第三节 2011年中国医改对医药行业发展的影响</w:t>
      </w:r>
      <w:r>
        <w:rPr>
          <w:rFonts w:hint="eastAsia"/>
        </w:rPr>
        <w:br/>
      </w:r>
      <w:r>
        <w:rPr>
          <w:rFonts w:hint="eastAsia"/>
        </w:rPr>
        <w:t>　　　　一、新医改方案争辩的要点</w:t>
      </w:r>
      <w:r>
        <w:rPr>
          <w:rFonts w:hint="eastAsia"/>
        </w:rPr>
        <w:br/>
      </w:r>
      <w:r>
        <w:rPr>
          <w:rFonts w:hint="eastAsia"/>
        </w:rPr>
        <w:t>　　　　二、医改给医药行业带来的机遇与挑战</w:t>
      </w:r>
      <w:r>
        <w:rPr>
          <w:rFonts w:hint="eastAsia"/>
        </w:rPr>
        <w:br/>
      </w:r>
      <w:r>
        <w:rPr>
          <w:rFonts w:hint="eastAsia"/>
        </w:rPr>
        <w:t>　　　　三、医改推进医药商业区域龙头加快重组</w:t>
      </w:r>
      <w:r>
        <w:rPr>
          <w:rFonts w:hint="eastAsia"/>
        </w:rPr>
        <w:br/>
      </w:r>
      <w:r>
        <w:rPr>
          <w:rFonts w:hint="eastAsia"/>
        </w:rPr>
        <w:t>　　　　四、农村医改助推医药市场增长</w:t>
      </w:r>
      <w:r>
        <w:rPr>
          <w:rFonts w:hint="eastAsia"/>
        </w:rPr>
        <w:br/>
      </w:r>
      <w:r>
        <w:rPr>
          <w:rFonts w:hint="eastAsia"/>
        </w:rPr>
        <w:t>　　第四节 2011年中国医药行业发展面临的挑战分析</w:t>
      </w:r>
      <w:r>
        <w:rPr>
          <w:rFonts w:hint="eastAsia"/>
        </w:rPr>
        <w:br/>
      </w:r>
      <w:r>
        <w:rPr>
          <w:rFonts w:hint="eastAsia"/>
        </w:rPr>
        <w:t>　　　　一、中国医药行业存在的主要问题</w:t>
      </w:r>
      <w:r>
        <w:rPr>
          <w:rFonts w:hint="eastAsia"/>
        </w:rPr>
        <w:br/>
      </w:r>
      <w:r>
        <w:rPr>
          <w:rFonts w:hint="eastAsia"/>
        </w:rPr>
        <w:t>　　　　二、高成本对医药行业发展的影响</w:t>
      </w:r>
      <w:r>
        <w:rPr>
          <w:rFonts w:hint="eastAsia"/>
        </w:rPr>
        <w:br/>
      </w:r>
      <w:r>
        <w:rPr>
          <w:rFonts w:hint="eastAsia"/>
        </w:rPr>
        <w:t>　　　　三、国内中小医药企业融资难</w:t>
      </w:r>
      <w:r>
        <w:rPr>
          <w:rFonts w:hint="eastAsia"/>
        </w:rPr>
        <w:br/>
      </w:r>
      <w:r>
        <w:rPr>
          <w:rFonts w:hint="eastAsia"/>
        </w:rPr>
        <w:t>　　第五节 2011年中国医药行业发展对策分析</w:t>
      </w:r>
      <w:r>
        <w:rPr>
          <w:rFonts w:hint="eastAsia"/>
        </w:rPr>
        <w:br/>
      </w:r>
      <w:r>
        <w:rPr>
          <w:rFonts w:hint="eastAsia"/>
        </w:rPr>
        <w:t>　　　　一、中国医药行业发展策略</w:t>
      </w:r>
      <w:r>
        <w:rPr>
          <w:rFonts w:hint="eastAsia"/>
        </w:rPr>
        <w:br/>
      </w:r>
      <w:r>
        <w:rPr>
          <w:rFonts w:hint="eastAsia"/>
        </w:rPr>
        <w:t>　　　　二、中国医药行业发展的政策建议</w:t>
      </w:r>
      <w:r>
        <w:rPr>
          <w:rFonts w:hint="eastAsia"/>
        </w:rPr>
        <w:br/>
      </w:r>
      <w:r>
        <w:rPr>
          <w:rFonts w:hint="eastAsia"/>
        </w:rPr>
        <w:t>　　　　三、中国医药经济可持续发展战略</w:t>
      </w:r>
      <w:r>
        <w:rPr>
          <w:rFonts w:hint="eastAsia"/>
        </w:rPr>
        <w:br/>
      </w:r>
      <w:r>
        <w:rPr>
          <w:rFonts w:hint="eastAsia"/>
        </w:rPr>
        <w:t>　　　　四、国内医药外贸出口企业应对金融危机之策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2012-2016年中国镇静催眠药行业投资机会与风险规避指引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2012-2016年中国镇静催眠药行业投资周期分析</w:t>
      </w:r>
      <w:r>
        <w:rPr>
          <w:rFonts w:hint="eastAsia"/>
        </w:rPr>
        <w:br/>
      </w:r>
      <w:r>
        <w:rPr>
          <w:rFonts w:hint="eastAsia"/>
        </w:rPr>
        <w:t>　　第二节 2012-2016年中国镇静催眠药行业投资机会分析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二、投资吸引力分析</w:t>
      </w:r>
      <w:r>
        <w:rPr>
          <w:rFonts w:hint="eastAsia"/>
        </w:rPr>
        <w:br/>
      </w:r>
      <w:r>
        <w:rPr>
          <w:rFonts w:hint="eastAsia"/>
        </w:rPr>
        <w:t>　　第三节 2012-2016年中国镇静催眠药行业投资风险预警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2012-2016年中国镇静催眠药行业投资规划指引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2012-2016年中国镇静催眠药行业发展趋势与前景展望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2012-2016年中国镇静催眠药行业发展前景分析</w:t>
      </w:r>
      <w:r>
        <w:rPr>
          <w:rFonts w:hint="eastAsia"/>
        </w:rPr>
        <w:br/>
      </w:r>
      <w:r>
        <w:rPr>
          <w:rFonts w:hint="eastAsia"/>
        </w:rPr>
        <w:t>　　　　一、未来中国医药产业前景展望</w:t>
      </w:r>
      <w:r>
        <w:rPr>
          <w:rFonts w:hint="eastAsia"/>
        </w:rPr>
        <w:br/>
      </w:r>
      <w:r>
        <w:rPr>
          <w:rFonts w:hint="eastAsia"/>
        </w:rPr>
        <w:t>　　　　二、镇静催眠药市场前景分析</w:t>
      </w:r>
      <w:r>
        <w:rPr>
          <w:rFonts w:hint="eastAsia"/>
        </w:rPr>
        <w:br/>
      </w:r>
      <w:r>
        <w:rPr>
          <w:rFonts w:hint="eastAsia"/>
        </w:rPr>
        <w:t>　　　　三、医药制造行业预测分析</w:t>
      </w:r>
      <w:r>
        <w:rPr>
          <w:rFonts w:hint="eastAsia"/>
        </w:rPr>
        <w:br/>
      </w:r>
      <w:r>
        <w:rPr>
          <w:rFonts w:hint="eastAsia"/>
        </w:rPr>
        <w:t>　　第二节 2012-2016年中国镇静催眠药行业发展趋势分析</w:t>
      </w:r>
      <w:r>
        <w:rPr>
          <w:rFonts w:hint="eastAsia"/>
        </w:rPr>
        <w:br/>
      </w:r>
      <w:r>
        <w:rPr>
          <w:rFonts w:hint="eastAsia"/>
        </w:rPr>
        <w:t>　　　　一、镇静催眠药市场供给情况预测分析</w:t>
      </w:r>
      <w:r>
        <w:rPr>
          <w:rFonts w:hint="eastAsia"/>
        </w:rPr>
        <w:br/>
      </w:r>
      <w:r>
        <w:rPr>
          <w:rFonts w:hint="eastAsia"/>
        </w:rPr>
        <w:t>　　　　二、镇静催眠药进出口贸易情况预测分析</w:t>
      </w:r>
      <w:r>
        <w:rPr>
          <w:rFonts w:hint="eastAsia"/>
        </w:rPr>
        <w:br/>
      </w:r>
      <w:r>
        <w:rPr>
          <w:rFonts w:hint="eastAsia"/>
        </w:rPr>
        <w:t>　　第三节 中智^林^：2012-2016年中国镇静催眠药市场盈利预测分析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2005-2011年三季度中国GDP总量及增长趋势图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2010.09-2011.09中国月度CPI、PPI指数走势图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2005-2011年三季度我国城镇居民可支配收入增长趋势图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2005-2011年三季度我国农村居民人均纯收入增长趋势图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2010.9-2011.9年我国工业增加值增速统计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2005-2011年三季度我国全社会固定投资额走势图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2005-2011年三季度我国财政收入支出走势图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2010.9-2011.9中国货币供应量月度数据统计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2005-2011年9月中国外汇储备走势图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2005-2011年三季度中国社会消费品零售总额增长趋势图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2005-2011年三季度我国货物进出口总额走势图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2005-2011年三季度中国货物进口总额和出口总额走势图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2007-2011年我国医药制造行业企业数量增长趋势图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2007-2011年我国医药制造行业亏损企业数量增长趋势图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2007-2011年我国医药制造行业从业人数增长趋势图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2007-2011年我国医药制造行业资产规模增长趋势图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2011年三季度我国医药制造行业不同类型企业数量分布图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2011年三季度我国医药制造行业不同所有制企业数量分布图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2011年三季度我国医药制造行业不同类型企业销售收入分布图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2011年三季度我国医药制造行业不同所有制企业销售收入分布图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2007-2011年我国医药制造行业产成品增长趋势图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2007-2011年我国医药制造行业工业销售产值增长趋势图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2007-2011年我国医药制造行业出口交货值增长趋势图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2007-2011年我国医药制造行业销售成本增长趋势图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2007-2011年我国医药制造行业费用使用统计图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2007-2011年我国医药制造行业主要盈利指标统计图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2007-2011年我国医药制造行业主要盈利指标增长趋势图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2006-2010年中国药品进口数量分析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2006-2010年中国药品进口金额分析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2006-2010年中国药品出口数量分析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2006-2010年中国药品出口金额分析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2006-2010年中国药品进出口平均单价分析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2006-2010年中国药品进口国家及地区分析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2006-2010年中国药品出口国家及地区分析</w:t>
      </w:r>
      <w:r>
        <w:rPr>
          <w:rFonts w:hint="eastAsia"/>
        </w:rPr>
        <w:br/>
      </w:r>
      <w:r>
        <w:rPr>
          <w:rFonts w:hint="eastAsia"/>
        </w:rPr>
        <w:t>　　图表 吉林制药股份有限公司主要经济指标走势图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吉林制药股份有限公司经营收入走势图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吉林制药股份有限公司盈利指标走势图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吉林制药股份有限公司负债情况图</w:t>
      </w:r>
      <w:r>
        <w:rPr>
          <w:rFonts w:hint="eastAsia"/>
        </w:rPr>
        <w:br/>
      </w:r>
      <w:r>
        <w:rPr>
          <w:rFonts w:hint="eastAsia"/>
        </w:rPr>
        <w:t>　　图表 吉林制药股份有限公司负债指标走势图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吉林制药股份有限公司运营能力指标走势图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吉林制药股份有限公司成长能力指标走势图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山西亚宝药业集团股份有限公司主要经济指标走势图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山西亚宝药业集团股份有限公司经营收入走势图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山西亚宝药业集团股份有限公司盈利指标走势图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山西亚宝药业集团股份有限公司负债情况图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山西亚宝药业集团股份有限公司负债指标走势图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山西亚宝药业集团股份有限公司运营能力指标走势图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山西亚宝药业集团股份有限公司成长能力指标走势图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江苏恩华药业股份有限公司主要经济指标走势图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江苏恩华药业股份有限公司经营收入走势图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江苏恩华药业股份有限公司盈利指标走势图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江苏恩华药业股份有限公司负债情况图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江苏恩华药业股份有限公司负债指标走势图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江苏恩华药业股份有限公司运营能力指标走势图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江苏恩华药业股份有限公司成长能力指标走势图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河南天方药业股份有限公司主要经济指标走势图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河南天方药业股份有限公司经营收入走势图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河南天方药业股份有限公司盈利指标走势图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河南天方药业股份有限公司负债情况图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河南天方药业股份有限公司负债指标走势图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河南天方药业股份有限公司运营能力指标走势图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河南天方药业股份有限公司成长能力指标走势图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重庆华邦制药股份有限公司主要经济指标走势图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重庆华邦制药股份有限公司经营收入走势图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重庆华邦制药股份有限公司盈利指标走势图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重庆华邦制药股份有限公司负债情况图</w:t>
      </w:r>
      <w:r>
        <w:rPr>
          <w:rFonts w:hint="eastAsia"/>
        </w:rPr>
        <w:br/>
      </w:r>
      <w:r>
        <w:rPr>
          <w:rFonts w:hint="eastAsia"/>
        </w:rPr>
        <w:t>　　图表 重庆华邦制药股份有限公司负债指标走势图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重庆华邦制药股份有限公司运营能力指标走势图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重庆华邦制药股份有限公司成长能力指标走势图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127152430f432b" w:history="1">
        <w:r>
          <w:rPr>
            <w:rStyle w:val="Hyperlink"/>
          </w:rPr>
          <w:t>2012年中国镇静催眠药行业市场调研分析报告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10558A1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3127152430f432b" w:history="1">
        <w:r>
          <w:rPr>
            <w:rStyle w:val="Hyperlink"/>
          </w:rPr>
          <w:t>https://www.20087.com/DiaoYan/2012-04/zhenjingcuimianyaohangyeshichangdiao.html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6664005d284ce8" w:history="1">
      <w:r>
        <w:rPr>
          <w:rStyle w:val="Hyperlink"/>
        </w:rPr>
        <w:t>2012年中国镇静催眠药行业市场调研分析报告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zhenjingcuimianyaohangyeshichangdiao.html" TargetMode="External" Id="R23127152430f43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zhenjingcuimianyaohangyeshichangdiao.html" TargetMode="External" Id="Rb16664005d284c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2012-04-17T05:50:00Z</dcterms:created>
  <dcterms:modified xsi:type="dcterms:W3CDTF">2012-04-17T06:50:00Z</dcterms:modified>
  <dc:subject>2012年中国镇静催眠药行业市场调研分析报告</dc:subject>
  <dc:title>2012年中国镇静催眠药行业市场调研分析报告</dc:title>
  <cp:keywords>2012年中国镇静催眠药行业市场调研分析报告</cp:keywords>
  <dc:description>2012年中国镇静催眠药行业市场调研分析报告</dc:description>
</cp:coreProperties>
</file>