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3def54c6492b" w:history="1">
              <w:r>
                <w:rPr>
                  <w:rStyle w:val="Hyperlink"/>
                </w:rPr>
                <w:t>2012年版中国过敏、眩晕用药行业专题研究分析报告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3def54c6492b" w:history="1">
              <w:r>
                <w:rPr>
                  <w:rStyle w:val="Hyperlink"/>
                </w:rPr>
                <w:t>2012年版中国过敏、眩晕用药行业专题研究分析报告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03def54c6492b" w:history="1">
                <w:r>
                  <w:rPr>
                    <w:rStyle w:val="Hyperlink"/>
                  </w:rPr>
                  <w:t>https://www.20087.com/2012-04/R_banguominxuanyunyongyaohangyezhuanti.html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过敏、眩晕用药行业发展概述</w:t>
      </w:r>
      <w:r>
        <w:rPr>
          <w:rFonts w:hint="eastAsia"/>
        </w:rPr>
        <w:br/>
      </w:r>
      <w:r>
        <w:rPr>
          <w:rFonts w:hint="eastAsia"/>
        </w:rPr>
        <w:t>　　第一节 过敏、眩晕用药定义及分类</w:t>
      </w:r>
      <w:r>
        <w:rPr>
          <w:rFonts w:hint="eastAsia"/>
        </w:rPr>
        <w:br/>
      </w:r>
      <w:r>
        <w:rPr>
          <w:rFonts w:hint="eastAsia"/>
        </w:rPr>
        <w:t>　　　　一、过敏、眩晕用药的定义</w:t>
      </w:r>
      <w:r>
        <w:rPr>
          <w:rFonts w:hint="eastAsia"/>
        </w:rPr>
        <w:br/>
      </w:r>
      <w:r>
        <w:rPr>
          <w:rFonts w:hint="eastAsia"/>
        </w:rPr>
        <w:t>　　　　二、过敏、眩晕用药的种类</w:t>
      </w:r>
      <w:r>
        <w:rPr>
          <w:rFonts w:hint="eastAsia"/>
        </w:rPr>
        <w:br/>
      </w:r>
      <w:r>
        <w:rPr>
          <w:rFonts w:hint="eastAsia"/>
        </w:rPr>
        <w:t>　　　　三、过敏、眩晕用药的特性</w:t>
      </w:r>
      <w:r>
        <w:rPr>
          <w:rFonts w:hint="eastAsia"/>
        </w:rPr>
        <w:br/>
      </w:r>
      <w:r>
        <w:rPr>
          <w:rFonts w:hint="eastAsia"/>
        </w:rPr>
        <w:t>　　第二节 过敏、眩晕用药流行现状与趋势</w:t>
      </w:r>
      <w:r>
        <w:rPr>
          <w:rFonts w:hint="eastAsia"/>
        </w:rPr>
        <w:br/>
      </w:r>
      <w:r>
        <w:rPr>
          <w:rFonts w:hint="eastAsia"/>
        </w:rPr>
        <w:t>　　　　一、世界过敏、眩晕用药的现状与流行趋势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二、我国过敏、眩晕用药现状与流行趋势</w:t>
      </w:r>
      <w:r>
        <w:rPr>
          <w:rFonts w:hint="eastAsia"/>
        </w:rPr>
        <w:br/>
      </w:r>
      <w:r>
        <w:rPr>
          <w:rFonts w:hint="eastAsia"/>
        </w:rPr>
        <w:t>　　　　三、过敏、眩晕用药在我国的发病相关因素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过敏、眩晕用药药物分类和作用机制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一、过敏、眩晕用药药物作用机理概述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二、国内上市过敏、眩晕用药药物产品构成</w:t>
      </w:r>
      <w:r>
        <w:rPr>
          <w:rFonts w:hint="eastAsia"/>
        </w:rPr>
        <w:br/>
      </w:r>
      <w:r>
        <w:rPr>
          <w:rFonts w:hint="eastAsia"/>
        </w:rPr>
        <w:t>　　　　三、过敏、眩晕用药类药品进入基本医疗保险用药目录情况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过敏、眩晕用药产业链分析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二、过敏、眩晕用药发展史</w:t>
      </w:r>
      <w:r>
        <w:rPr>
          <w:rFonts w:hint="eastAsia"/>
        </w:rPr>
        <w:br/>
      </w:r>
      <w:r>
        <w:rPr>
          <w:rFonts w:hint="eastAsia"/>
        </w:rPr>
        <w:t>　　　　三、我国过敏、眩晕用药发展概况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全球过敏、眩晕用药市场发展分析</w:t>
      </w:r>
      <w:r>
        <w:rPr>
          <w:rFonts w:hint="eastAsia"/>
        </w:rPr>
        <w:br/>
      </w:r>
      <w:r>
        <w:rPr>
          <w:rFonts w:hint="eastAsia"/>
        </w:rPr>
        <w:t>　　第一节 全球过敏、眩晕用药产业特点分析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一、全球过敏、眩晕用药发展现状分析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二、全球过敏、眩晕用药市场竞争分析</w:t>
      </w:r>
      <w:r>
        <w:rPr>
          <w:rFonts w:hint="eastAsia"/>
        </w:rPr>
        <w:br/>
      </w:r>
      <w:r>
        <w:rPr>
          <w:rFonts w:hint="eastAsia"/>
        </w:rPr>
        <w:t>　　第二节 全球过敏、眩晕用药市场发展分析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一、2011年全球过敏、眩晕用药市场发展分析</w:t>
      </w:r>
      <w:r>
        <w:rPr>
          <w:rFonts w:hint="eastAsia"/>
        </w:rPr>
        <w:br/>
      </w:r>
      <w:r>
        <w:rPr>
          <w:rFonts w:hint="eastAsia"/>
        </w:rPr>
        <w:t>　　　　二、2012年全球过敏、眩晕用药市场发展分析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三、2012年全球过敏、眩晕用药市场发展分析预测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世界部分地区和国家过敏、眩晕用药发展分析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一、2011-2012年美国过敏、眩晕用药发展分析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二、2011-2012年欧洲过敏、眩晕用药发展分析</w:t>
      </w:r>
      <w:r>
        <w:rPr>
          <w:rFonts w:hint="eastAsia"/>
        </w:rPr>
        <w:br/>
      </w:r>
      <w:r>
        <w:rPr>
          <w:rFonts w:hint="eastAsia"/>
        </w:rPr>
        <w:t>　　　　三、2011-2012年韩国过敏、眩晕用药发展分析</w:t>
      </w:r>
      <w:r>
        <w:rPr>
          <w:rFonts w:hint="eastAsia"/>
        </w:rPr>
        <w:br/>
      </w:r>
      <w:r>
        <w:rPr>
          <w:rFonts w:hint="eastAsia"/>
        </w:rPr>
        <w:t>　　　　四、2011-2012年日本过敏、眩晕用药发展分析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我国过敏、眩晕用药行业发展现状</w:t>
      </w:r>
      <w:r>
        <w:rPr>
          <w:rFonts w:hint="eastAsia"/>
        </w:rPr>
        <w:br/>
      </w:r>
      <w:r>
        <w:rPr>
          <w:rFonts w:hint="eastAsia"/>
        </w:rPr>
        <w:t>　　第一节 全国过敏、眩晕用药市场分析</w:t>
      </w:r>
      <w:r>
        <w:rPr>
          <w:rFonts w:hint="eastAsia"/>
        </w:rPr>
        <w:br/>
      </w:r>
      <w:r>
        <w:rPr>
          <w:rFonts w:hint="eastAsia"/>
        </w:rPr>
        <w:t>　　　　一、2011年全国过敏、眩晕用药市场规模分析</w:t>
      </w:r>
      <w:r>
        <w:rPr>
          <w:rFonts w:hint="eastAsia"/>
        </w:rPr>
        <w:br/>
      </w:r>
      <w:r>
        <w:rPr>
          <w:rFonts w:hint="eastAsia"/>
        </w:rPr>
        <w:t>　　　　二、2012年全国过敏、眩晕用药市场变化趋势</w:t>
      </w:r>
      <w:r>
        <w:rPr>
          <w:rFonts w:hint="eastAsia"/>
        </w:rPr>
        <w:br/>
      </w:r>
      <w:r>
        <w:rPr>
          <w:rFonts w:hint="eastAsia"/>
        </w:rPr>
        <w:t>　　第二节 过敏、眩晕用药市场需求分析</w:t>
      </w:r>
      <w:r>
        <w:rPr>
          <w:rFonts w:hint="eastAsia"/>
        </w:rPr>
        <w:br/>
      </w:r>
      <w:r>
        <w:rPr>
          <w:rFonts w:hint="eastAsia"/>
        </w:rPr>
        <w:t>　　　　一、2011年过敏、眩晕用药市场销售分析</w:t>
      </w:r>
      <w:r>
        <w:rPr>
          <w:rFonts w:hint="eastAsia"/>
        </w:rPr>
        <w:br/>
      </w:r>
      <w:r>
        <w:rPr>
          <w:rFonts w:hint="eastAsia"/>
        </w:rPr>
        <w:t>　　　　二、2012年过敏、眩晕用药市场销售分析</w:t>
      </w:r>
      <w:r>
        <w:rPr>
          <w:rFonts w:hint="eastAsia"/>
        </w:rPr>
        <w:br/>
      </w:r>
      <w:r>
        <w:rPr>
          <w:rFonts w:hint="eastAsia"/>
        </w:rPr>
        <w:t>　　第三节 过敏、眩晕用药市场价格分析</w:t>
      </w:r>
      <w:r>
        <w:rPr>
          <w:rFonts w:hint="eastAsia"/>
        </w:rPr>
        <w:br/>
      </w:r>
      <w:r>
        <w:rPr>
          <w:rFonts w:hint="eastAsia"/>
        </w:rPr>
        <w:t>　　　　一、过敏、眩晕用药市场价格影响因素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二、2011年过敏、眩晕用药市场价格走势</w:t>
      </w:r>
      <w:r>
        <w:rPr>
          <w:rFonts w:hint="eastAsia"/>
        </w:rPr>
        <w:br/>
      </w:r>
      <w:r>
        <w:rPr>
          <w:rFonts w:hint="eastAsia"/>
        </w:rPr>
        <w:t>　　　　三、2012年过敏、眩晕用药市场价格走势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对中国过敏、眩晕用药市场的分析及思考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一、过敏、眩晕用药市场特点</w:t>
      </w:r>
      <w:r>
        <w:rPr>
          <w:rFonts w:hint="eastAsia"/>
        </w:rPr>
        <w:br/>
      </w:r>
      <w:r>
        <w:rPr>
          <w:rFonts w:hint="eastAsia"/>
        </w:rPr>
        <w:t>　　　　二、过敏、眩晕用药市场分析</w:t>
      </w:r>
      <w:r>
        <w:rPr>
          <w:rFonts w:hint="eastAsia"/>
        </w:rPr>
        <w:br/>
      </w:r>
      <w:r>
        <w:rPr>
          <w:rFonts w:hint="eastAsia"/>
        </w:rPr>
        <w:t>　　　　三、过敏、眩晕用药市场变化的方向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四、中国过敏、眩晕用药产业发展的新思路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五、对中国过敏、眩晕用药产业发展的思考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过敏、眩晕用药行业经济运行分析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2011-2012年过敏、眩晕用药产量分析</w:t>
      </w:r>
      <w:r>
        <w:rPr>
          <w:rFonts w:hint="eastAsia"/>
        </w:rPr>
        <w:br/>
      </w:r>
      <w:r>
        <w:rPr>
          <w:rFonts w:hint="eastAsia"/>
        </w:rPr>
        <w:t>　　　　一、2011年过敏、眩晕用药产量分析</w:t>
      </w:r>
      <w:r>
        <w:rPr>
          <w:rFonts w:hint="eastAsia"/>
        </w:rPr>
        <w:br/>
      </w:r>
      <w:r>
        <w:rPr>
          <w:rFonts w:hint="eastAsia"/>
        </w:rPr>
        <w:t>　　　　二、2012年过敏、眩晕用药产量分析</w:t>
      </w:r>
      <w:r>
        <w:rPr>
          <w:rFonts w:hint="eastAsia"/>
        </w:rPr>
        <w:br/>
      </w:r>
      <w:r>
        <w:rPr>
          <w:rFonts w:hint="eastAsia"/>
        </w:rPr>
        <w:t>　　第二节 2011-2012年过敏、眩晕用药行业主要经济指标分析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二、2011年过敏、眩晕用药行业主要经济指标分析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三、2012年过敏、眩晕用药行业主要经济指标分析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2011-2012年过敏、眩晕用药行业进出口分析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一、2011年过敏、眩晕用药产品进口分析</w:t>
      </w:r>
      <w:r>
        <w:rPr>
          <w:rFonts w:hint="eastAsia"/>
        </w:rPr>
        <w:br/>
      </w:r>
      <w:r>
        <w:rPr>
          <w:rFonts w:hint="eastAsia"/>
        </w:rPr>
        <w:t>　　　　二、2011年过敏、眩晕用药产品出口分析</w:t>
      </w:r>
      <w:r>
        <w:rPr>
          <w:rFonts w:hint="eastAsia"/>
        </w:rPr>
        <w:br/>
      </w:r>
      <w:r>
        <w:rPr>
          <w:rFonts w:hint="eastAsia"/>
        </w:rPr>
        <w:t>　　　　三、2012年过敏、眩晕用药产品进出口分析</w:t>
      </w:r>
      <w:r>
        <w:rPr>
          <w:rFonts w:hint="eastAsia"/>
        </w:rPr>
        <w:br/>
      </w:r>
      <w:r>
        <w:rPr>
          <w:rFonts w:hint="eastAsia"/>
        </w:rPr>
        <w:t>　　第四节 2011-2012年我国过敏、眩晕用药行业绩效分析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过敏、眩晕用药消费市场分析</w:t>
      </w:r>
      <w:r>
        <w:rPr>
          <w:rFonts w:hint="eastAsia"/>
        </w:rPr>
        <w:br/>
      </w:r>
      <w:r>
        <w:rPr>
          <w:rFonts w:hint="eastAsia"/>
        </w:rPr>
        <w:t>　　第一节 过敏、眩晕用药市场特征分析</w:t>
      </w:r>
      <w:r>
        <w:rPr>
          <w:rFonts w:hint="eastAsia"/>
        </w:rPr>
        <w:br/>
      </w:r>
      <w:r>
        <w:rPr>
          <w:rFonts w:hint="eastAsia"/>
        </w:rPr>
        <w:t>　　　　一、过敏、眩晕用药市场消费特征</w:t>
      </w:r>
      <w:r>
        <w:rPr>
          <w:rFonts w:hint="eastAsia"/>
        </w:rPr>
        <w:br/>
      </w:r>
      <w:r>
        <w:rPr>
          <w:rFonts w:hint="eastAsia"/>
        </w:rPr>
        <w:t>　　　　二、过敏、眩晕用药消费者行为分析</w:t>
      </w:r>
      <w:r>
        <w:rPr>
          <w:rFonts w:hint="eastAsia"/>
        </w:rPr>
        <w:br/>
      </w:r>
      <w:r>
        <w:rPr>
          <w:rFonts w:hint="eastAsia"/>
        </w:rPr>
        <w:t>　　　　三、过敏、眩晕用药市场特征分析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一、主要城市过敏、眩晕用药市场调查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二、消费者治疗过敏、眩晕用药的方法</w:t>
      </w:r>
      <w:r>
        <w:rPr>
          <w:rFonts w:hint="eastAsia"/>
        </w:rPr>
        <w:br/>
      </w:r>
      <w:r>
        <w:rPr>
          <w:rFonts w:hint="eastAsia"/>
        </w:rPr>
        <w:t>　　　　三、消费者治疗过敏、眩晕用药的花费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过敏、眩晕用药细分产业发展分析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过敏、眩晕用药行业竞争格局分析</w:t>
      </w:r>
      <w:r>
        <w:rPr>
          <w:rFonts w:hint="eastAsia"/>
        </w:rPr>
        <w:br/>
      </w:r>
      <w:r>
        <w:rPr>
          <w:rFonts w:hint="eastAsia"/>
        </w:rPr>
        <w:t>　　第一节 过敏、眩晕用药行业历史竞争格局概况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一、过敏、眩晕用药行业集中度分析</w:t>
      </w:r>
      <w:r>
        <w:rPr>
          <w:rFonts w:hint="eastAsia"/>
        </w:rPr>
        <w:br/>
      </w:r>
      <w:r>
        <w:rPr>
          <w:rFonts w:hint="eastAsia"/>
        </w:rPr>
        <w:t>　　　　二、过敏、眩晕用药行业竞争程度分析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中国过敏、眩晕用药行业竞争结构分析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中国过敏、眩晕用药产业研发力分析</w:t>
      </w:r>
      <w:r>
        <w:rPr>
          <w:rFonts w:hint="eastAsia"/>
        </w:rPr>
        <w:br/>
      </w:r>
      <w:r>
        <w:rPr>
          <w:rFonts w:hint="eastAsia"/>
        </w:rPr>
        <w:t>　　　　一、过敏、眩晕用药产业研发重要性分析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二、中外过敏、眩晕用药研发投入和运作方式对比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三、中国过敏、眩晕用药研发力问题分析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中国过敏、眩晕用药产业竞争状况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一、我国过敏、眩晕用药行业品类竞争现状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二、我国过敏、眩晕用药企业的竞争力分析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三、中国过敏、眩晕用药行业并购重组状况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四、我国过敏、眩晕用药行业并购整合分析</w:t>
      </w:r>
      <w:r>
        <w:rPr>
          <w:rFonts w:hint="eastAsia"/>
        </w:rPr>
        <w:br/>
      </w:r>
      <w:r>
        <w:rPr>
          <w:rFonts w:hint="eastAsia"/>
        </w:rPr>
        <w:t>　　第五节 过敏、眩晕用药行业竞争格局分析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一、2011年国内外过敏、眩晕用药竞争分析</w:t>
      </w:r>
      <w:r>
        <w:rPr>
          <w:rFonts w:hint="eastAsia"/>
        </w:rPr>
        <w:br/>
      </w:r>
      <w:r>
        <w:rPr>
          <w:rFonts w:hint="eastAsia"/>
        </w:rPr>
        <w:t>　　　　二、2011年我国过敏、眩晕用药市场竞争分析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三、2011年我国过敏、眩晕用药市场集中度分析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四、2012年国内主要过敏、眩晕用药企业动向</w:t>
      </w:r>
      <w:r>
        <w:rPr>
          <w:rFonts w:hint="eastAsia"/>
        </w:rPr>
        <w:br/>
      </w:r>
      <w:r>
        <w:rPr>
          <w:rFonts w:hint="eastAsia"/>
        </w:rPr>
        <w:t>　　　　五、2012年国内过敏、眩晕用药拟在建项目分析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过敏、眩晕用药企业竞争策略分析</w:t>
      </w:r>
      <w:r>
        <w:rPr>
          <w:rFonts w:hint="eastAsia"/>
        </w:rPr>
        <w:br/>
      </w:r>
      <w:r>
        <w:rPr>
          <w:rFonts w:hint="eastAsia"/>
        </w:rPr>
        <w:t>　　第一节 过敏、眩晕用药市场竞争策略分析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一、2012年过敏、眩晕用药市场增长潜力分析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二、2012年过敏、眩晕用药主要潜力品种分析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三、现有过敏、眩晕用药产品竞争策略分析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四、潜力过敏、眩晕用药品种竞争策略选择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过敏、眩晕用药企业竞争策略分析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一、经济危机对过敏、眩晕用药行业市场发展的影响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二、经济危机后过敏、眩晕用药行业竞争格局的变化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三、2012-2017年我国过敏、眩晕用药市场竞争趋势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四、2012-2017年过敏、眩晕用药行业竞争格局展望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五、2012-2017年过敏、眩晕用药行业竞争策略分析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六、2012-2017年过敏、眩晕用药企业竞争策略分析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过敏、眩晕用药重点企业竞争分析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过敏、眩晕用药行业发展前景分析</w:t>
      </w:r>
      <w:r>
        <w:rPr>
          <w:rFonts w:hint="eastAsia"/>
        </w:rPr>
        <w:br/>
      </w:r>
      <w:r>
        <w:rPr>
          <w:rFonts w:hint="eastAsia"/>
        </w:rPr>
        <w:t>　　第一节 过敏、眩晕用药行业发展前景分析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一、全球过敏、眩晕用药行业发展前景分析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二、我国过敏、眩晕用药行业发展前景分析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过敏、眩晕用药行业发展趋势分析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四、2012-2017年中国医药行业竞争态势分析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2012-2017年中国过敏、眩晕用药市场趋势分析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一、2012-2017年我国过敏、眩晕用药发展趋势分析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二、2011-2012年我国过敏、眩晕用药市场趋势总结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三、2012-2017年我国过敏、眩晕用药市场发展空间</w:t>
      </w:r>
      <w:r>
        <w:rPr>
          <w:rFonts w:hint="eastAsia"/>
        </w:rPr>
        <w:br/>
      </w:r>
      <w:r>
        <w:rPr>
          <w:rFonts w:hint="eastAsia"/>
        </w:rPr>
        <w:t>　　第三节 2012-2017年过敏、眩晕用药产业发展趋势分析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一、2012-2017年过敏、眩晕用药产业政策趋向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二、2012-2017年过敏、眩晕用药技术革新趋势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三、2012-2017年过敏、眩晕用药价格走势分析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四、2012-2017年过敏、眩晕用药产品趋势分析</w:t>
      </w:r>
      <w:r>
        <w:rPr>
          <w:rFonts w:hint="eastAsia"/>
        </w:rPr>
        <w:br/>
      </w:r>
      <w:r>
        <w:rPr>
          <w:rFonts w:hint="eastAsia"/>
        </w:rPr>
        <w:t>　　　　五、2012-2017年过敏、眩晕用药营销趋势分析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未来过敏、眩晕用药行业发展预测</w:t>
      </w:r>
      <w:r>
        <w:rPr>
          <w:rFonts w:hint="eastAsia"/>
        </w:rPr>
        <w:br/>
      </w:r>
      <w:r>
        <w:rPr>
          <w:rFonts w:hint="eastAsia"/>
        </w:rPr>
        <w:t>　　第一节 未来过敏、眩晕用药需求与消费预测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一、2012-2017年过敏、眩晕用药产品消费预测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二、2012-2017年过敏、眩晕用药市场规模预测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三、2012-2017年过敏、眩晕用药行业总产值预测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四、2012-2017年过敏、眩晕用药行业销售收入预测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五、2012-2017年过敏、眩晕用药行业总资产预测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2012-2017年中国过敏、眩晕用药行业供需预测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一、2012-2017年中国过敏、眩晕用药供给预测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二、2012-2017年中国过敏、眩晕用药产量预测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三、2012-2017年中国过敏、眩晕用药需求预测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四、2012-2017年中国过敏、眩晕用药供需平衡预测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五、2012-2017年中国过敏、眩晕用药产品价格预测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六、2012-2017年主要过敏、眩晕用药产品进出口预测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过敏、眩晕用药行业投资现状分析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2011年过敏、眩晕用药行业投资情况分析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2012年过敏、眩晕用药行业投资情况分析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过敏、眩晕用药行业投资环境分析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一、2012年过敏、眩晕用药行业政策环境分析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一、国内过敏、眩晕用药技术现状</w:t>
      </w:r>
      <w:r>
        <w:rPr>
          <w:rFonts w:hint="eastAsia"/>
        </w:rPr>
        <w:br/>
      </w:r>
      <w:r>
        <w:rPr>
          <w:rFonts w:hint="eastAsia"/>
        </w:rPr>
        <w:t>　　　　二、2012年过敏、眩晕用药技术发展分析</w:t>
      </w:r>
      <w:r>
        <w:rPr>
          <w:rFonts w:hint="eastAsia"/>
        </w:rPr>
        <w:br/>
      </w:r>
      <w:r>
        <w:rPr>
          <w:rFonts w:hint="eastAsia"/>
        </w:rPr>
        <w:t>　　　　三、2012-2017年过敏、眩晕用药技术发展趋势分析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三、2012-2017年社会环境对行业的影响分析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过敏、眩晕用药行业投资机会与风险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过敏、眩晕用药行业投资效益分析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一、2011-2012年过敏、眩晕用药行业投资状况分析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二、2012-2017年过敏、眩晕用药行业投资效益分析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三、2012-2017年过敏、眩晕用药行业投资趋势预测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四、2012-2017年过敏、眩晕用药行业的投资方向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五、2012-2017年过敏、眩晕用药行业投资的建议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影响过敏、眩晕用药行业发展的主要因素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一、2012-2017年影响过敏、眩晕用药行业运行的有利因素分析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二、2012-2017年影响过敏、眩晕用药行业运行的稳定因素分析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三、2012-2017年影响过敏、眩晕用药行业运行的不利因素分析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四、2012-2017年我国过敏、眩晕用药行业发展面临的挑战分析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五、2012-2017年我国过敏、眩晕用药行业发展面临的机遇分析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过敏、眩晕用药行业投资风险及控制策略分析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一、2012-2017年过敏、眩晕用药行业市场风险及控制策略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二、2012-2017年过敏、眩晕用药行业政策风险及控制策略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三、2012-2017年过敏、眩晕用药行业经营风险及控制策略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四、2012-2017年过敏、眩晕用药行业技术风险及控制策略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五、2012-2017年过敏、眩晕用药同业竞争风险及控制策略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六、2012-2017年过敏、眩晕用药行业其他风险及控制策略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过敏、眩晕用药行业投资战略研究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一、过敏、眩晕用药价格策略分析</w:t>
      </w:r>
      <w:r>
        <w:rPr>
          <w:rFonts w:hint="eastAsia"/>
        </w:rPr>
        <w:br/>
      </w:r>
      <w:r>
        <w:rPr>
          <w:rFonts w:hint="eastAsia"/>
        </w:rPr>
        <w:t>　　　　二、过敏、眩晕用药渠道策略分析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对我国过敏、眩晕用药品牌的战略思考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二、过敏、眩晕用药实施品牌战略的意义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三、过敏、眩晕用药企业品牌的现状分析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四、我国过敏、眩晕用药企业的品牌战略</w:t>
      </w:r>
      <w:r>
        <w:rPr>
          <w:rFonts w:hint="eastAsia"/>
        </w:rPr>
        <w:br/>
      </w:r>
      <w:r>
        <w:rPr>
          <w:rFonts w:hint="eastAsia"/>
        </w:rPr>
        <w:t>　　　　五、过敏、眩晕用药品牌战略管理的策略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过敏、眩晕用药企业经营管理策略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中:智:林:　过敏、眩晕用药行业投资战略研究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二、2012年过敏、眩晕用药行业投资战略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三、2012-2017年过敏、眩晕用药行业投资战略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四、2012-2017年细分行业投资战略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3def54c6492b" w:history="1">
        <w:r>
          <w:rPr>
            <w:rStyle w:val="Hyperlink"/>
          </w:rPr>
          <w:t>2012年版中国过敏、眩晕用药行业专题研究分析报告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03def54c6492b" w:history="1">
        <w:r>
          <w:rPr>
            <w:rStyle w:val="Hyperlink"/>
          </w:rPr>
          <w:t>https://www.20087.com/2012-04/R_banguominxuanyunyongyaohangyezhuanti.html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b3f91313a4ce7" w:history="1">
      <w:r>
        <w:rPr>
          <w:rStyle w:val="Hyperlink"/>
        </w:rPr>
        <w:t>2012年版中国过敏、眩晕用药行业专题研究分析报告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guominxuanyunyongyaohangyezhuanti.html" TargetMode="External" Id="Re4403def54c6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guominxuanyunyongyaohangyezhuanti.html" TargetMode="External" Id="Rc04b3f91313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2012-04-26T06:11:00Z</dcterms:created>
  <dcterms:modified xsi:type="dcterms:W3CDTF">2012-04-26T07:11:00Z</dcterms:modified>
  <dc:subject>2012年版中国过敏、眩晕用药行业专题研究分析报告</dc:subject>
  <dc:title>2012年版中国过敏、眩晕用药行业专题研究分析报告</dc:title>
  <cp:keywords>2012年版中国过敏、眩晕用药行业专题研究分析报告</cp:keywords>
  <dc:description>2012年版中国过敏、眩晕用药行业专题研究分析报告</dc:description>
</cp:coreProperties>
</file>