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57a5dbef044cc" w:history="1">
              <w:r>
                <w:rPr>
                  <w:rStyle w:val="Hyperlink"/>
                </w:rPr>
                <w:t>2012版中国酱油制造行业发展回顾及发展趋势研究报告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57a5dbef044cc" w:history="1">
              <w:r>
                <w:rPr>
                  <w:rStyle w:val="Hyperlink"/>
                </w:rPr>
                <w:t>2012版中国酱油制造行业发展回顾及发展趋势研究报告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557a5dbef044cc" w:history="1">
                <w:r>
                  <w:rPr>
                    <w:rStyle w:val="Hyperlink"/>
                  </w:rPr>
                  <w:t>https://www.20087.com/2012-04/R_banjiangyouzhizaohangyefazhanhuiguji.html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油作为全球广泛使用的调味品，其制造工艺和品质控制在近年来取得了显著进步。目前，酱油制造业主要分为传统发酵工艺和现代工业化生产两种方式，前者注重风味的独特性和复杂性，后者则强调效率和一致性。随着消费者对食品安全和健康的关注度提升，无添加、低盐及有机酱油产品逐渐受到市场青睐。此外，自动化生产线的应用提高了生产效率，并确保了产品质量的稳定性。然而，原材料价格波动和环保要求的提高也给企业带来了挑战。</w:t>
      </w:r>
      <w:r>
        <w:rPr>
          <w:rFonts w:hint="eastAsia"/>
        </w:rPr>
        <w:br/>
      </w:r>
      <w:r>
        <w:rPr>
          <w:rFonts w:hint="eastAsia"/>
        </w:rPr>
        <w:t>　　未来，酱油制造行业将更加注重技术创新与可持续发展。一方面，通过基因工程技术优化菌种，可以进一步缩短发酵周期并提高酱油的风味和营养价值。同时，利用大数据分析和物联网技术实现生产过程的智能化监控，能够实时调整生产工艺参数，确保最佳的产品质量。另一方面，面对日益严格的环保法规，企业需要采用更环保的生产方法，如减少废水排放和资源循环利用，降低对环境的影响。此外，跨国合作和技术共享将进一步推动全球产业链的整合与发展，增强行业的国际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苦荞茶行业现状</w:t>
      </w:r>
      <w:r>
        <w:rPr>
          <w:rFonts w:hint="eastAsia"/>
        </w:rPr>
        <w:br/>
      </w:r>
      <w:r>
        <w:rPr>
          <w:rFonts w:hint="eastAsia"/>
        </w:rPr>
        <w:t>第一章 2011-2012苦荞茶制造行业总体情况</w:t>
      </w:r>
      <w:r>
        <w:rPr>
          <w:rFonts w:hint="eastAsia"/>
        </w:rPr>
        <w:br/>
      </w:r>
      <w:r>
        <w:rPr>
          <w:rFonts w:hint="eastAsia"/>
        </w:rPr>
        <w:t>　　第一节 苦荞茶制造行业定义</w:t>
      </w:r>
      <w:r>
        <w:rPr>
          <w:rFonts w:hint="eastAsia"/>
        </w:rPr>
        <w:br/>
      </w:r>
      <w:r>
        <w:rPr>
          <w:rFonts w:hint="eastAsia"/>
        </w:rPr>
        <w:t>　　第二节 苦荞茶制造行业特点</w:t>
      </w:r>
      <w:r>
        <w:rPr>
          <w:rFonts w:hint="eastAsia"/>
        </w:rPr>
        <w:br/>
      </w:r>
      <w:r>
        <w:rPr>
          <w:rFonts w:hint="eastAsia"/>
        </w:rPr>
        <w:t>　　第三节 苦荞茶制造市场规模</w:t>
      </w:r>
      <w:r>
        <w:rPr>
          <w:rFonts w:hint="eastAsia"/>
        </w:rPr>
        <w:br/>
      </w:r>
      <w:r>
        <w:rPr>
          <w:rFonts w:hint="eastAsia"/>
        </w:rPr>
        <w:t>　　第四节 苦荞茶制造行业产能</w:t>
      </w:r>
      <w:r>
        <w:rPr>
          <w:rFonts w:hint="eastAsia"/>
        </w:rPr>
        <w:br/>
      </w:r>
      <w:r>
        <w:rPr>
          <w:rFonts w:hint="eastAsia"/>
        </w:rPr>
        <w:t>　　第五节 苦荞茶制造业集中度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2011-2012苦荞茶制造行业经营现状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2010-2011年苦荞茶制造行业偿债能力分析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2010-2011年苦荞茶制造行业盈利能力分析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2010-2011年苦荞茶制造行业发展能力分析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2010-2011年苦荞茶制造行业资产及变化趋势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2010-2011年苦荞茶制造行业负债及变化趋势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2010-2011年苦荞茶制造行业销售及变化趋势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2010-2011年苦荞茶制造行业费用及变化趋势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2010-2011年苦荞茶制造行业企业数量及变化趋势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2011-2012年中国苦荞茶制造生产情况</w:t>
      </w:r>
      <w:r>
        <w:rPr>
          <w:rFonts w:hint="eastAsia"/>
        </w:rPr>
        <w:br/>
      </w:r>
      <w:r>
        <w:rPr>
          <w:rFonts w:hint="eastAsia"/>
        </w:rPr>
        <w:t>第四章 2011-2012年苦荞茶制造细分产品市场分析</w:t>
      </w:r>
      <w:r>
        <w:rPr>
          <w:rFonts w:hint="eastAsia"/>
        </w:rPr>
        <w:br/>
      </w:r>
      <w:r>
        <w:rPr>
          <w:rFonts w:hint="eastAsia"/>
        </w:rPr>
        <w:t>第二部分 苦荞茶区域市场</w:t>
      </w:r>
      <w:r>
        <w:rPr>
          <w:rFonts w:hint="eastAsia"/>
        </w:rPr>
        <w:br/>
      </w:r>
      <w:r>
        <w:rPr>
          <w:rFonts w:hint="eastAsia"/>
        </w:rPr>
        <w:t>第五章 2011-2012年全国苦荞茶制造行业经营情况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2011-2012年华北地区苦荞茶制造行业经营情况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2011-2012年华东地区苦荞茶制造行业经营情况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2011-2012年华南地区苦荞茶制造行业经营情况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2011-2012年西部地区苦荞茶制造行业经营情况</w:t>
      </w:r>
      <w:r>
        <w:rPr>
          <w:rFonts w:hint="eastAsia"/>
        </w:rPr>
        <w:br/>
      </w:r>
      <w:r>
        <w:rPr>
          <w:rFonts w:hint="eastAsia"/>
        </w:rPr>
        <w:t>第三部分 苦荞茶对外贸易</w:t>
      </w:r>
      <w:r>
        <w:rPr>
          <w:rFonts w:hint="eastAsia"/>
        </w:rPr>
        <w:br/>
      </w:r>
      <w:r>
        <w:rPr>
          <w:rFonts w:hint="eastAsia"/>
        </w:rPr>
        <w:t>第十章 中国苦荞茶制造进口贸易</w:t>
      </w:r>
      <w:r>
        <w:rPr>
          <w:rFonts w:hint="eastAsia"/>
        </w:rPr>
        <w:br/>
      </w:r>
      <w:r>
        <w:rPr>
          <w:rFonts w:hint="eastAsia"/>
        </w:rPr>
        <w:t>第十一章 中国苦荞茶制造出口贸易</w:t>
      </w:r>
      <w:r>
        <w:rPr>
          <w:rFonts w:hint="eastAsia"/>
        </w:rPr>
        <w:br/>
      </w:r>
      <w:r>
        <w:rPr>
          <w:rFonts w:hint="eastAsia"/>
        </w:rPr>
        <w:t>第四部分 苦荞茶行业竞争</w:t>
      </w:r>
      <w:r>
        <w:rPr>
          <w:rFonts w:hint="eastAsia"/>
        </w:rPr>
        <w:br/>
      </w:r>
      <w:r>
        <w:rPr>
          <w:rFonts w:hint="eastAsia"/>
        </w:rPr>
        <w:t>第十二章 苦荞茶制造行业竞争</w:t>
      </w:r>
      <w:r>
        <w:rPr>
          <w:rFonts w:hint="eastAsia"/>
        </w:rPr>
        <w:br/>
      </w:r>
      <w:r>
        <w:rPr>
          <w:rFonts w:hint="eastAsia"/>
        </w:rPr>
        <w:t>第十三章 苦荞茶制造竞争策略</w:t>
      </w:r>
      <w:r>
        <w:rPr>
          <w:rFonts w:hint="eastAsia"/>
        </w:rPr>
        <w:br/>
      </w:r>
      <w:r>
        <w:rPr>
          <w:rFonts w:hint="eastAsia"/>
        </w:rPr>
        <w:t>第十四章 苦荞茶制造优势企业</w:t>
      </w:r>
      <w:r>
        <w:rPr>
          <w:rFonts w:hint="eastAsia"/>
        </w:rPr>
        <w:br/>
      </w:r>
      <w:r>
        <w:rPr>
          <w:rFonts w:hint="eastAsia"/>
        </w:rPr>
        <w:t>第十五章 苦荞茶制造行业供需现状</w:t>
      </w:r>
      <w:r>
        <w:rPr>
          <w:rFonts w:hint="eastAsia"/>
        </w:rPr>
        <w:br/>
      </w:r>
      <w:r>
        <w:rPr>
          <w:rFonts w:hint="eastAsia"/>
        </w:rPr>
        <w:t>第十六章 苦荞茶制造行业关联产业</w:t>
      </w:r>
      <w:r>
        <w:rPr>
          <w:rFonts w:hint="eastAsia"/>
        </w:rPr>
        <w:br/>
      </w:r>
      <w:r>
        <w:rPr>
          <w:rFonts w:hint="eastAsia"/>
        </w:rPr>
        <w:t>第十七章 中国苦荞茶制造发展建议</w:t>
      </w:r>
      <w:r>
        <w:rPr>
          <w:rFonts w:hint="eastAsia"/>
        </w:rPr>
        <w:br/>
      </w:r>
      <w:r>
        <w:rPr>
          <w:rFonts w:hint="eastAsia"/>
        </w:rPr>
        <w:t>第五部分 苦荞茶行业投资</w:t>
      </w:r>
      <w:r>
        <w:rPr>
          <w:rFonts w:hint="eastAsia"/>
        </w:rPr>
        <w:br/>
      </w:r>
      <w:r>
        <w:rPr>
          <w:rFonts w:hint="eastAsia"/>
        </w:rPr>
        <w:t>第十八章 苦荞茶制造行业投资及壁垒</w:t>
      </w:r>
      <w:r>
        <w:rPr>
          <w:rFonts w:hint="eastAsia"/>
        </w:rPr>
        <w:br/>
      </w:r>
      <w:r>
        <w:rPr>
          <w:rFonts w:hint="eastAsia"/>
        </w:rPr>
        <w:t>第十九章 苦荞茶制造行业投资经济环境</w:t>
      </w:r>
      <w:r>
        <w:rPr>
          <w:rFonts w:hint="eastAsia"/>
        </w:rPr>
        <w:br/>
      </w:r>
      <w:r>
        <w:rPr>
          <w:rFonts w:hint="eastAsia"/>
        </w:rPr>
        <w:t>第二十章 苦荞茶制造行业投资政策</w:t>
      </w:r>
      <w:r>
        <w:rPr>
          <w:rFonts w:hint="eastAsia"/>
        </w:rPr>
        <w:br/>
      </w:r>
      <w:r>
        <w:rPr>
          <w:rFonts w:hint="eastAsia"/>
        </w:rPr>
        <w:t>第二十一章 苦荞茶制造行业投资技术发展</w:t>
      </w:r>
      <w:r>
        <w:rPr>
          <w:rFonts w:hint="eastAsia"/>
        </w:rPr>
        <w:br/>
      </w:r>
      <w:r>
        <w:rPr>
          <w:rFonts w:hint="eastAsia"/>
        </w:rPr>
        <w:t>第二十二章 苦荞茶制造国际市场环境</w:t>
      </w:r>
      <w:r>
        <w:rPr>
          <w:rFonts w:hint="eastAsia"/>
        </w:rPr>
        <w:br/>
      </w:r>
      <w:r>
        <w:rPr>
          <w:rFonts w:hint="eastAsia"/>
        </w:rPr>
        <w:t>第六部分 苦荞茶行业趋势</w:t>
      </w:r>
      <w:r>
        <w:rPr>
          <w:rFonts w:hint="eastAsia"/>
        </w:rPr>
        <w:br/>
      </w:r>
      <w:r>
        <w:rPr>
          <w:rFonts w:hint="eastAsia"/>
        </w:rPr>
        <w:t>第二十三章 未来苦荞茶制造行业发展预测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2013-2017年苦荞茶制造市场需求预测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2013-2017年苦荞茶制造市场产销预测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2013-2017年苦荞茶制造市场环境预测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2013-2017年苦荞茶制造市场竞争预测</w:t>
      </w:r>
      <w:r>
        <w:rPr>
          <w:rFonts w:hint="eastAsia"/>
        </w:rPr>
        <w:br/>
      </w:r>
      <w:r>
        <w:rPr>
          <w:rFonts w:hint="eastAsia"/>
        </w:rPr>
        <w:t>　　第五节 中-智-林-　2013-2017年苦荞茶制造重点企业预测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57a5dbef044cc" w:history="1">
        <w:r>
          <w:rPr>
            <w:rStyle w:val="Hyperlink"/>
          </w:rPr>
          <w:t>2012版中国酱油制造行业发展回顾及发展趋势研究报告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557a5dbef044cc" w:history="1">
        <w:r>
          <w:rPr>
            <w:rStyle w:val="Hyperlink"/>
          </w:rPr>
          <w:t>https://www.20087.com/2012-04/R_banjiangyouzhizaohangyefazhanhuiguji.html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e3565028e43fb" w:history="1">
      <w:r>
        <w:rPr>
          <w:rStyle w:val="Hyperlink"/>
        </w:rPr>
        <w:t>2012版中国酱油制造行业发展回顾及发展趋势研究报告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jiangyouzhizaohangyefazhanhuiguji.html" TargetMode="External" Id="Rc1557a5dbef0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jiangyouzhizaohangyefazhanhuiguji.html" TargetMode="External" Id="R146e3565028e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2012-04-25T00:36:00Z</dcterms:created>
  <dcterms:modified xsi:type="dcterms:W3CDTF">2012-04-25T01:36:00Z</dcterms:modified>
  <dc:subject>2012版中国酱油制造行业发展回顾及发展趋势研究报告</dc:subject>
  <dc:title>2012版中国酱油制造行业发展回顾及发展趋势研究报告</dc:title>
  <cp:keywords>2012版中国酱油制造行业发展回顾及发展趋势研究报告</cp:keywords>
  <dc:description>2012版中国酱油制造行业发展回顾及发展趋势研究报告</dc:description>
</cp:coreProperties>
</file>