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ed7faafba4314" w:history="1">
              <w:r>
                <w:rPr>
                  <w:rStyle w:val="Hyperlink"/>
                </w:rPr>
                <w:t>2012版中国钾矿行业发展回顾及发展趋势研究报告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ed7faafba4314" w:history="1">
              <w:r>
                <w:rPr>
                  <w:rStyle w:val="Hyperlink"/>
                </w:rPr>
                <w:t>2012版中国钾矿行业发展回顾及发展趋势研究报告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ed7faafba4314" w:history="1">
                <w:r>
                  <w:rPr>
                    <w:rStyle w:val="Hyperlink"/>
                  </w:rPr>
                  <w:t>https://www.20087.com/2012-04/R_banjiakuanghangyefazhanhuigujifazhan.html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钾矿行业概述</w:t>
      </w:r>
      <w:r>
        <w:rPr>
          <w:rFonts w:hint="eastAsia"/>
        </w:rPr>
        <w:br/>
      </w:r>
      <w:r>
        <w:rPr>
          <w:rFonts w:hint="eastAsia"/>
        </w:rPr>
        <w:t>　　第一节 钾矿产品概述</w:t>
      </w:r>
      <w:r>
        <w:rPr>
          <w:rFonts w:hint="eastAsia"/>
        </w:rPr>
        <w:br/>
      </w:r>
      <w:r>
        <w:rPr>
          <w:rFonts w:hint="eastAsia"/>
        </w:rPr>
        <w:t>　　第二节 钾矿产品说明</w:t>
      </w:r>
      <w:r>
        <w:rPr>
          <w:rFonts w:hint="eastAsia"/>
        </w:rPr>
        <w:br/>
      </w:r>
      <w:r>
        <w:rPr>
          <w:rFonts w:hint="eastAsia"/>
        </w:rPr>
        <w:t>　　　　一、钾矿用途</w:t>
      </w:r>
      <w:r>
        <w:rPr>
          <w:rFonts w:hint="eastAsia"/>
        </w:rPr>
        <w:br/>
      </w:r>
      <w:r>
        <w:rPr>
          <w:rFonts w:hint="eastAsia"/>
        </w:rPr>
        <w:t>　　　　二、钾矿特征</w:t>
      </w:r>
      <w:r>
        <w:rPr>
          <w:rFonts w:hint="eastAsia"/>
        </w:rPr>
        <w:br/>
      </w:r>
      <w:r>
        <w:rPr>
          <w:rFonts w:hint="eastAsia"/>
        </w:rPr>
        <w:t>　　　　三、钾矿分类情况</w:t>
      </w:r>
      <w:r>
        <w:rPr>
          <w:rFonts w:hint="eastAsia"/>
        </w:rPr>
        <w:br/>
      </w:r>
      <w:r>
        <w:rPr>
          <w:rFonts w:hint="eastAsia"/>
        </w:rPr>
        <w:t>　　第三节 钾矿产业链分析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全球钾矿行业市场概况</w:t>
      </w:r>
      <w:r>
        <w:rPr>
          <w:rFonts w:hint="eastAsia"/>
        </w:rPr>
        <w:br/>
      </w:r>
      <w:r>
        <w:rPr>
          <w:rFonts w:hint="eastAsia"/>
        </w:rPr>
        <w:t>第三章 中国钾矿行业分析</w:t>
      </w:r>
      <w:r>
        <w:rPr>
          <w:rFonts w:hint="eastAsia"/>
        </w:rPr>
        <w:br/>
      </w:r>
      <w:r>
        <w:rPr>
          <w:rFonts w:hint="eastAsia"/>
        </w:rPr>
        <w:t>　　第一节 中国钾矿市场存在的问题分析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中国钾矿市场面临的挑战分析</w:t>
      </w:r>
      <w:r>
        <w:rPr>
          <w:rFonts w:hint="eastAsia"/>
        </w:rPr>
        <w:br/>
      </w:r>
      <w:r>
        <w:rPr>
          <w:rFonts w:hint="eastAsia"/>
        </w:rPr>
        <w:t>　　第三节 钾矿行业SWOT分析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钾矿重点区域分析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钾矿市场供需态势分析</w:t>
      </w:r>
      <w:r>
        <w:rPr>
          <w:rFonts w:hint="eastAsia"/>
        </w:rPr>
        <w:br/>
      </w:r>
      <w:r>
        <w:rPr>
          <w:rFonts w:hint="eastAsia"/>
        </w:rPr>
        <w:t>　　第一节 中国钾矿市场运行情况分析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一、国内钾矿生产技术情况分析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二、国内钾矿市场需求情况分析</w:t>
      </w:r>
      <w:r>
        <w:rPr>
          <w:rFonts w:hint="eastAsia"/>
        </w:rPr>
        <w:br/>
      </w:r>
      <w:r>
        <w:rPr>
          <w:rFonts w:hint="eastAsia"/>
        </w:rPr>
        <w:t>　　第二节 中国钾矿行业市场供需平衡分析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中国钾矿行业供需平衡预测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2009-2016年钾矿进出口分析</w:t>
      </w:r>
      <w:r>
        <w:rPr>
          <w:rFonts w:hint="eastAsia"/>
        </w:rPr>
        <w:br/>
      </w:r>
      <w:r>
        <w:rPr>
          <w:rFonts w:hint="eastAsia"/>
        </w:rPr>
        <w:t>　　第一节 2009-2011年钾矿进出口对比分析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一、2009-2011年钾矿进出口总量对比分析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二、2009-2011年钾矿进出口金额对比分析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2009-2011年钾矿进口分析</w:t>
      </w:r>
      <w:r>
        <w:rPr>
          <w:rFonts w:hint="eastAsia"/>
        </w:rPr>
        <w:br/>
      </w:r>
      <w:r>
        <w:rPr>
          <w:rFonts w:hint="eastAsia"/>
        </w:rPr>
        <w:t>　　　　一、2009-2011年钾矿进口数量变化分析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二、2009-2011年钾矿进口金额变化分析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2009-2011年钾矿出口分析</w:t>
      </w:r>
      <w:r>
        <w:rPr>
          <w:rFonts w:hint="eastAsia"/>
        </w:rPr>
        <w:br/>
      </w:r>
      <w:r>
        <w:rPr>
          <w:rFonts w:hint="eastAsia"/>
        </w:rPr>
        <w:t>　　　　一、2009-2011年钾矿出口数量变化分析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二、2009-2011年钾矿出口金额变化分析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2012-2016年钾矿进出口预测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2009-2011年中国钾矿行业总体发展状况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中国钾矿行业财务能力分析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钾矿行业竞争情况</w:t>
      </w:r>
      <w:r>
        <w:rPr>
          <w:rFonts w:hint="eastAsia"/>
        </w:rPr>
        <w:br/>
      </w:r>
      <w:r>
        <w:rPr>
          <w:rFonts w:hint="eastAsia"/>
        </w:rPr>
        <w:t>　　第一节 我国钾矿行业竞争格局分析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主要钾矿企业竞争分析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国内重点钾矿企业竞争分析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2012-2016年钾矿行业发展预测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一、2012-2016年钾矿行业市场容量预测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二、2012-2016年钾矿进出口预测</w:t>
      </w:r>
      <w:r>
        <w:rPr>
          <w:rFonts w:hint="eastAsia"/>
        </w:rPr>
        <w:br/>
      </w:r>
      <w:r>
        <w:rPr>
          <w:rFonts w:hint="eastAsia"/>
        </w:rPr>
        <w:t>　　　　三、2012-2016年钾矿竞争格局预测</w:t>
      </w:r>
      <w:r>
        <w:rPr>
          <w:rFonts w:hint="eastAsia"/>
        </w:rPr>
        <w:br/>
      </w:r>
      <w:r>
        <w:rPr>
          <w:rFonts w:hint="eastAsia"/>
        </w:rPr>
        <w:t>　　第二节 钾矿产品投资机会</w:t>
      </w:r>
      <w:r>
        <w:rPr>
          <w:rFonts w:hint="eastAsia"/>
        </w:rPr>
        <w:br/>
      </w:r>
      <w:r>
        <w:rPr>
          <w:rFonts w:hint="eastAsia"/>
        </w:rPr>
        <w:t>　　第三节 钾矿产品投资收益预测</w:t>
      </w:r>
      <w:r>
        <w:rPr>
          <w:rFonts w:hint="eastAsia"/>
        </w:rPr>
        <w:br/>
      </w:r>
      <w:r>
        <w:rPr>
          <w:rFonts w:hint="eastAsia"/>
        </w:rPr>
        <w:t>　　第四节 钾矿产品投资热点及未来投资方向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中国钾矿行业市场发展趋势预测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ed7faafba4314" w:history="1">
        <w:r>
          <w:rPr>
            <w:rStyle w:val="Hyperlink"/>
          </w:rPr>
          <w:t>2012版中国钾矿行业发展回顾及发展趋势研究报告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ed7faafba4314" w:history="1">
        <w:r>
          <w:rPr>
            <w:rStyle w:val="Hyperlink"/>
          </w:rPr>
          <w:t>https://www.20087.com/2012-04/R_banjiakuanghangyefazhanhuigujifazhan.html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f89409e4649d7" w:history="1">
      <w:r>
        <w:rPr>
          <w:rStyle w:val="Hyperlink"/>
        </w:rPr>
        <w:t>2012版中国钾矿行业发展回顾及发展趋势研究报告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jiakuanghangyefazhanhuigujifazhan.html" TargetMode="External" Id="R883ed7faafba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jiakuanghangyefazhanhuigujifazhan.html" TargetMode="External" Id="R5dbf89409e46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2012-04-25T02:50:00Z</dcterms:created>
  <dcterms:modified xsi:type="dcterms:W3CDTF">2012-04-25T03:50:00Z</dcterms:modified>
  <dc:subject>2012版中国钾矿行业发展回顾及发展趋势研究报告</dc:subject>
  <dc:title>2012版中国钾矿行业发展回顾及发展趋势研究报告</dc:title>
  <cp:keywords>2012版中国钾矿行业发展回顾及发展趋势研究报告</cp:keywords>
  <dc:description>2012版中国钾矿行业发展回顾及发展趋势研究报告</dc:description>
</cp:coreProperties>
</file>