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57e72a0f4494d" w:history="1">
              <w:r>
                <w:rPr>
                  <w:rStyle w:val="Hyperlink"/>
                </w:rPr>
                <w:t>2012-2013年煤焦油行业兼并重组调查分析报告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57e72a0f4494d" w:history="1">
              <w:r>
                <w:rPr>
                  <w:rStyle w:val="Hyperlink"/>
                </w:rPr>
                <w:t>2012-2013年煤焦油行业兼并重组调查分析报告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57e72a0f4494d" w:history="1">
                <w:r>
                  <w:rPr>
                    <w:rStyle w:val="Hyperlink"/>
                  </w:rPr>
                  <w:t>https://www.20087.com/DiaoYan/2012-04/meijiaoyouhangyejianbingzhongzudiaoc.html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全球煤焦油行业现状分析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全球煤焦油行业发展特征</w:t>
      </w:r>
      <w:r>
        <w:rPr>
          <w:rFonts w:hint="eastAsia"/>
        </w:rPr>
        <w:br/>
      </w:r>
      <w:r>
        <w:rPr>
          <w:rFonts w:hint="eastAsia"/>
        </w:rPr>
        <w:t>　　　　一、全球煤焦油行业发展现状</w:t>
      </w:r>
      <w:r>
        <w:rPr>
          <w:rFonts w:hint="eastAsia"/>
        </w:rPr>
        <w:br/>
      </w:r>
      <w:r>
        <w:rPr>
          <w:rFonts w:hint="eastAsia"/>
        </w:rPr>
        <w:t>　　　　二、全球煤焦油行业发展特征</w:t>
      </w:r>
      <w:r>
        <w:rPr>
          <w:rFonts w:hint="eastAsia"/>
        </w:rPr>
        <w:br/>
      </w:r>
      <w:r>
        <w:rPr>
          <w:rFonts w:hint="eastAsia"/>
        </w:rPr>
        <w:t>　　　　二、全球煤焦油行业市场规模</w:t>
      </w:r>
      <w:r>
        <w:rPr>
          <w:rFonts w:hint="eastAsia"/>
        </w:rPr>
        <w:br/>
      </w:r>
      <w:r>
        <w:rPr>
          <w:rFonts w:hint="eastAsia"/>
        </w:rPr>
        <w:t>　　第二节 全球煤焦油行业供求格局</w:t>
      </w:r>
      <w:r>
        <w:rPr>
          <w:rFonts w:hint="eastAsia"/>
        </w:rPr>
        <w:br/>
      </w:r>
      <w:r>
        <w:rPr>
          <w:rFonts w:hint="eastAsia"/>
        </w:rPr>
        <w:t>　　　　一、全球煤焦油行业生产格局分析</w:t>
      </w:r>
      <w:r>
        <w:rPr>
          <w:rFonts w:hint="eastAsia"/>
        </w:rPr>
        <w:br/>
      </w:r>
      <w:r>
        <w:rPr>
          <w:rFonts w:hint="eastAsia"/>
        </w:rPr>
        <w:t>　　　　二、全球煤焦油行业需求格局分析</w:t>
      </w:r>
      <w:r>
        <w:rPr>
          <w:rFonts w:hint="eastAsia"/>
        </w:rPr>
        <w:br/>
      </w:r>
      <w:r>
        <w:rPr>
          <w:rFonts w:hint="eastAsia"/>
        </w:rPr>
        <w:t>　　　　三、全球煤焦油行业供需分析预测</w:t>
      </w:r>
      <w:r>
        <w:rPr>
          <w:rFonts w:hint="eastAsia"/>
        </w:rPr>
        <w:br/>
      </w:r>
      <w:r>
        <w:rPr>
          <w:rFonts w:hint="eastAsia"/>
        </w:rPr>
        <w:t>　　第三节 全球煤焦油行业竞争格局分析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一、全球煤焦油行业竞争集中度分析</w:t>
      </w:r>
      <w:r>
        <w:rPr>
          <w:rFonts w:hint="eastAsia"/>
        </w:rPr>
        <w:br/>
      </w:r>
      <w:r>
        <w:rPr>
          <w:rFonts w:hint="eastAsia"/>
        </w:rPr>
        <w:t>　　　　二、全球煤焦油行业地区竞争格局分析</w:t>
      </w:r>
      <w:r>
        <w:rPr>
          <w:rFonts w:hint="eastAsia"/>
        </w:rPr>
        <w:br/>
      </w:r>
      <w:r>
        <w:rPr>
          <w:rFonts w:hint="eastAsia"/>
        </w:rPr>
        <w:t>　　　　三、全球煤焦油行业规模竞争格局分析</w:t>
      </w:r>
      <w:r>
        <w:rPr>
          <w:rFonts w:hint="eastAsia"/>
        </w:rPr>
        <w:br/>
      </w:r>
      <w:r>
        <w:rPr>
          <w:rFonts w:hint="eastAsia"/>
        </w:rPr>
        <w:t>　　第四节 主要国家地区煤焦油市场分析</w:t>
      </w:r>
      <w:r>
        <w:rPr>
          <w:rFonts w:hint="eastAsia"/>
        </w:rPr>
        <w:br/>
      </w:r>
      <w:r>
        <w:rPr>
          <w:rFonts w:hint="eastAsia"/>
        </w:rPr>
        <w:t>　　　　一、美国煤焦油市场现状及并购分析</w:t>
      </w:r>
      <w:r>
        <w:rPr>
          <w:rFonts w:hint="eastAsia"/>
        </w:rPr>
        <w:br/>
      </w:r>
      <w:r>
        <w:rPr>
          <w:rFonts w:hint="eastAsia"/>
        </w:rPr>
        <w:t>　　　　二、欧洲煤焦油市场现状及并购分析</w:t>
      </w:r>
      <w:r>
        <w:rPr>
          <w:rFonts w:hint="eastAsia"/>
        </w:rPr>
        <w:br/>
      </w:r>
      <w:r>
        <w:rPr>
          <w:rFonts w:hint="eastAsia"/>
        </w:rPr>
        <w:t>　　　　三、日本煤焦油市场现状及并购分析</w:t>
      </w:r>
      <w:r>
        <w:rPr>
          <w:rFonts w:hint="eastAsia"/>
        </w:rPr>
        <w:br/>
      </w:r>
      <w:r>
        <w:rPr>
          <w:rFonts w:hint="eastAsia"/>
        </w:rPr>
        <w:t>　　　　四、韩国煤焦油市场现状及并购分析</w:t>
      </w:r>
      <w:r>
        <w:rPr>
          <w:rFonts w:hint="eastAsia"/>
        </w:rPr>
        <w:br/>
      </w:r>
      <w:r>
        <w:rPr>
          <w:rFonts w:hint="eastAsia"/>
        </w:rPr>
        <w:t>　　　　五、其他国家煤焦油市场现状及并购分析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中国煤焦油行业现状分析</w:t>
      </w:r>
      <w:r>
        <w:rPr>
          <w:rFonts w:hint="eastAsia"/>
        </w:rPr>
        <w:br/>
      </w:r>
      <w:r>
        <w:rPr>
          <w:rFonts w:hint="eastAsia"/>
        </w:rPr>
        <w:t>　　第一节 我国煤焦油行业发展现状</w:t>
      </w:r>
      <w:r>
        <w:rPr>
          <w:rFonts w:hint="eastAsia"/>
        </w:rPr>
        <w:br/>
      </w:r>
      <w:r>
        <w:rPr>
          <w:rFonts w:hint="eastAsia"/>
        </w:rPr>
        <w:t>　　　　一、煤焦油行业品牌发展现状</w:t>
      </w:r>
      <w:r>
        <w:rPr>
          <w:rFonts w:hint="eastAsia"/>
        </w:rPr>
        <w:br/>
      </w:r>
      <w:r>
        <w:rPr>
          <w:rFonts w:hint="eastAsia"/>
        </w:rPr>
        <w:t>　　　　二、煤焦油行业消费市场现状</w:t>
      </w:r>
      <w:r>
        <w:rPr>
          <w:rFonts w:hint="eastAsia"/>
        </w:rPr>
        <w:br/>
      </w:r>
      <w:r>
        <w:rPr>
          <w:rFonts w:hint="eastAsia"/>
        </w:rPr>
        <w:t>　　　　三、煤焦油市场消费层次分析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四、我国煤焦油市场走向分析</w:t>
      </w:r>
      <w:r>
        <w:rPr>
          <w:rFonts w:hint="eastAsia"/>
        </w:rPr>
        <w:br/>
      </w:r>
      <w:r>
        <w:rPr>
          <w:rFonts w:hint="eastAsia"/>
        </w:rPr>
        <w:t>　　第二节 中国煤焦油行业投资现状分析</w:t>
      </w:r>
      <w:r>
        <w:rPr>
          <w:rFonts w:hint="eastAsia"/>
        </w:rPr>
        <w:br/>
      </w:r>
      <w:r>
        <w:rPr>
          <w:rFonts w:hint="eastAsia"/>
        </w:rPr>
        <w:t>　　　　一、煤焦油行业固定资产投资和收益情况分析</w:t>
      </w:r>
      <w:r>
        <w:rPr>
          <w:rFonts w:hint="eastAsia"/>
        </w:rPr>
        <w:br/>
      </w:r>
      <w:r>
        <w:rPr>
          <w:rFonts w:hint="eastAsia"/>
        </w:rPr>
        <w:t>　　　　二、中国煤焦油行业规模</w:t>
      </w:r>
      <w:r>
        <w:rPr>
          <w:rFonts w:hint="eastAsia"/>
        </w:rPr>
        <w:br/>
      </w:r>
      <w:r>
        <w:rPr>
          <w:rFonts w:hint="eastAsia"/>
        </w:rPr>
        <w:t>　　第三节 中国煤焦油市场供求关系</w:t>
      </w:r>
      <w:r>
        <w:rPr>
          <w:rFonts w:hint="eastAsia"/>
        </w:rPr>
        <w:br/>
      </w:r>
      <w:r>
        <w:rPr>
          <w:rFonts w:hint="eastAsia"/>
        </w:rPr>
        <w:t>　　　　一、中国煤焦油供需关系分析</w:t>
      </w:r>
      <w:r>
        <w:rPr>
          <w:rFonts w:hint="eastAsia"/>
        </w:rPr>
        <w:br/>
      </w:r>
      <w:r>
        <w:rPr>
          <w:rFonts w:hint="eastAsia"/>
        </w:rPr>
        <w:t>　　　　二、中国煤焦油总体供给情况</w:t>
      </w:r>
      <w:r>
        <w:rPr>
          <w:rFonts w:hint="eastAsia"/>
        </w:rPr>
        <w:br/>
      </w:r>
      <w:r>
        <w:rPr>
          <w:rFonts w:hint="eastAsia"/>
        </w:rPr>
        <w:t>　　　　三、中国煤焦油需求规模情况</w:t>
      </w:r>
      <w:r>
        <w:rPr>
          <w:rFonts w:hint="eastAsia"/>
        </w:rPr>
        <w:br/>
      </w:r>
      <w:r>
        <w:rPr>
          <w:rFonts w:hint="eastAsia"/>
        </w:rPr>
        <w:t>　　　　四、主要产品的供需结构分析</w:t>
      </w:r>
      <w:r>
        <w:rPr>
          <w:rFonts w:hint="eastAsia"/>
        </w:rPr>
        <w:br/>
      </w:r>
      <w:r>
        <w:rPr>
          <w:rFonts w:hint="eastAsia"/>
        </w:rPr>
        <w:t>　　第四节 煤焦油行业运行分析</w:t>
      </w:r>
      <w:r>
        <w:rPr>
          <w:rFonts w:hint="eastAsia"/>
        </w:rPr>
        <w:br/>
      </w:r>
      <w:r>
        <w:rPr>
          <w:rFonts w:hint="eastAsia"/>
        </w:rPr>
        <w:t>　　　　一、煤焦油业产销存运行分析</w:t>
      </w:r>
      <w:r>
        <w:rPr>
          <w:rFonts w:hint="eastAsia"/>
        </w:rPr>
        <w:br/>
      </w:r>
      <w:r>
        <w:rPr>
          <w:rFonts w:hint="eastAsia"/>
        </w:rPr>
        <w:t>　　　　二、煤焦油行业利润情况分析</w:t>
      </w:r>
      <w:r>
        <w:rPr>
          <w:rFonts w:hint="eastAsia"/>
        </w:rPr>
        <w:br/>
      </w:r>
      <w:r>
        <w:rPr>
          <w:rFonts w:hint="eastAsia"/>
        </w:rPr>
        <w:t>　　　　三、煤焦油行业发展周期分析</w:t>
      </w:r>
      <w:r>
        <w:rPr>
          <w:rFonts w:hint="eastAsia"/>
        </w:rPr>
        <w:br/>
      </w:r>
      <w:r>
        <w:rPr>
          <w:rFonts w:hint="eastAsia"/>
        </w:rPr>
        <w:t>　　　　四、煤焦油行业发展机遇分析</w:t>
      </w:r>
      <w:r>
        <w:rPr>
          <w:rFonts w:hint="eastAsia"/>
        </w:rPr>
        <w:br/>
      </w:r>
      <w:r>
        <w:rPr>
          <w:rFonts w:hint="eastAsia"/>
        </w:rPr>
        <w:t>　　　　五、煤焦油行业利润增速预测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一、2009-2012年煤焦油行业产业政策</w:t>
      </w:r>
      <w:r>
        <w:rPr>
          <w:rFonts w:hint="eastAsia"/>
        </w:rPr>
        <w:br/>
      </w:r>
      <w:r>
        <w:rPr>
          <w:rFonts w:hint="eastAsia"/>
        </w:rPr>
        <w:t>　　　　二、2012-2016年煤焦油行业政策走向</w:t>
      </w:r>
      <w:r>
        <w:rPr>
          <w:rFonts w:hint="eastAsia"/>
        </w:rPr>
        <w:br/>
      </w:r>
      <w:r>
        <w:rPr>
          <w:rFonts w:hint="eastAsia"/>
        </w:rPr>
        <w:t>　　　　三、产业政策对煤焦油行业的影响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一、国内煤焦油技术现状分析</w:t>
      </w:r>
      <w:r>
        <w:rPr>
          <w:rFonts w:hint="eastAsia"/>
        </w:rPr>
        <w:br/>
      </w:r>
      <w:r>
        <w:rPr>
          <w:rFonts w:hint="eastAsia"/>
        </w:rPr>
        <w:t>　　　　二、2009-2012年煤焦油技术发展分析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三、2012-2016年煤焦油技术发展趋势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</w:t>
      </w:r>
      <w:r>
        <w:rPr>
          <w:rFonts w:hint="eastAsia"/>
        </w:rPr>
        <w:br/>
      </w:r>
      <w:r>
        <w:rPr>
          <w:rFonts w:hint="eastAsia"/>
        </w:rPr>
        <w:t>　　第五节 十二五煤焦油行业规划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影响煤焦油行业发展的主要因素分析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煤焦油行业发展的竞争风险分析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一、煤焦油行业的进入退出壁垒分析</w:t>
      </w:r>
      <w:r>
        <w:rPr>
          <w:rFonts w:hint="eastAsia"/>
        </w:rPr>
        <w:br/>
      </w:r>
      <w:r>
        <w:rPr>
          <w:rFonts w:hint="eastAsia"/>
        </w:rPr>
        <w:t>　　　　二、煤焦油企业开展业务的SWOT分析</w:t>
      </w:r>
      <w:r>
        <w:rPr>
          <w:rFonts w:hint="eastAsia"/>
        </w:rPr>
        <w:br/>
      </w:r>
      <w:r>
        <w:rPr>
          <w:rFonts w:hint="eastAsia"/>
        </w:rPr>
        <w:t>　　第二节 中国煤焦油行业发展存在的问题</w:t>
      </w:r>
      <w:r>
        <w:rPr>
          <w:rFonts w:hint="eastAsia"/>
        </w:rPr>
        <w:br/>
      </w:r>
      <w:r>
        <w:rPr>
          <w:rFonts w:hint="eastAsia"/>
        </w:rPr>
        <w:t>　　第三节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一、影响煤焦油行业运行的有利因素分析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二、影响煤焦油行业运行的稳定因素分析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三、影响煤焦油行业运行的不利因素分析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五、我国煤焦油行业发展面临的机遇分析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中国煤焦油企业兼并重组背景分析</w:t>
      </w:r>
      <w:r>
        <w:rPr>
          <w:rFonts w:hint="eastAsia"/>
        </w:rPr>
        <w:br/>
      </w:r>
      <w:r>
        <w:rPr>
          <w:rFonts w:hint="eastAsia"/>
        </w:rPr>
        <w:t>　　第一节 煤焦油行业兼并重组背景分析</w:t>
      </w:r>
      <w:r>
        <w:rPr>
          <w:rFonts w:hint="eastAsia"/>
        </w:rPr>
        <w:br/>
      </w:r>
      <w:r>
        <w:rPr>
          <w:rFonts w:hint="eastAsia"/>
        </w:rPr>
        <w:t>　　第二节 煤焦油企业兼并重组特点分析及整体趋势分析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第三节 中国煤焦油企业兼并重组的障碍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外资煤焦油企业在华兼并重组趋势分析</w:t>
      </w:r>
      <w:r>
        <w:rPr>
          <w:rFonts w:hint="eastAsia"/>
        </w:rPr>
        <w:br/>
      </w:r>
      <w:r>
        <w:rPr>
          <w:rFonts w:hint="eastAsia"/>
        </w:rPr>
        <w:t>　　第一节 外资煤焦油企业发展分析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第二节 企业一在中国投资及兼并重组情况分析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第三节 企业二在中国投资及兼并重组情况分析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第四节 企业三在中国投资及兼并重组情况分析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第五节 企业四在中国投资及兼并重组情况分析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国外煤焦油企业兼并重组案例分析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国内煤焦油企业兼并重组案例分析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国内主要煤焦油企业兼并重组主体竞争力分析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中国煤焦油行业区域性兼并重组机会分析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一、煤焦油行业发展特征与竞争力分析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二、煤焦油行业兼并重组可行性与趋势分析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一、煤焦油行业发展特征与竞争力分析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二、煤焦油行业兼并重组可行性与趋势分析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一、煤焦油行业发展特征与竞争力分析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二、煤焦油行业兼并重组可行性与趋势分析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一、煤焦油行业发展特征与竞争力分析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二、煤焦油行业兼并重组可行性与趋势分析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中国煤焦油行业产业链兼并重组机会分析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煤焦油企业与上下游企业兼并重组背景分析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煤焦油企业与上下游企业兼并重组案例分析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煤焦油企业与上下游企业兼并重组趋势分析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煤焦油企业与上下游企业兼并重组机会分析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煤焦油企业与其他行业兼并重组机会分析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中国煤焦油行业规模性兼并重组机会分析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中国煤焦油企业兼并重组中的竞争战略分析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中国煤焦油行业兼并重组风险分析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中~智~林~－企业战略情况分析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煤焦油行业兼并重组建议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国际煤焦油市场规模</w:t>
      </w:r>
      <w:r>
        <w:rPr>
          <w:rFonts w:hint="eastAsia"/>
        </w:rPr>
        <w:br/>
      </w:r>
      <w:r>
        <w:rPr>
          <w:rFonts w:hint="eastAsia"/>
        </w:rPr>
        <w:t>　　图表 国际煤焦油生命周期</w:t>
      </w:r>
      <w:r>
        <w:rPr>
          <w:rFonts w:hint="eastAsia"/>
        </w:rPr>
        <w:br/>
      </w:r>
      <w:r>
        <w:rPr>
          <w:rFonts w:hint="eastAsia"/>
        </w:rPr>
        <w:t>　　图表 2003-2010年中国煤焦油行业市场规模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2002-2010年全球煤焦油产业市场规模</w:t>
      </w:r>
      <w:r>
        <w:rPr>
          <w:rFonts w:hint="eastAsia"/>
        </w:rPr>
        <w:br/>
      </w:r>
      <w:r>
        <w:rPr>
          <w:rFonts w:hint="eastAsia"/>
        </w:rPr>
        <w:t>　　图表 2008-2010年煤焦油重要数据指标比较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2003-2010年中国煤焦油行业销售情况分析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2003-2010年中国煤焦油行业利润情况分析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2003-2010年中国煤焦油行业资产情况分析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2009-2010年煤焦油产品进口数量比较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2009-2010年煤焦油进口金额趋势比较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2009-2010年煤焦油进口数量趋势比较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2009-2010年煤焦油出口金额趋势比较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2009-2010年煤焦油出口数量趋势比较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2010年我国前十位出口煤焦油数量省市地区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2010年我国前十位出口煤焦油金额省市地区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2009-2010年中国煤焦油发展能力分析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2009-2010年中国煤焦油竞争力分析</w:t>
      </w:r>
      <w:r>
        <w:rPr>
          <w:rFonts w:hint="eastAsia"/>
        </w:rPr>
        <w:br/>
      </w:r>
      <w:r>
        <w:rPr>
          <w:rFonts w:hint="eastAsia"/>
        </w:rPr>
        <w:t>　　图表 2011-2015年中国煤焦油产能预测</w:t>
      </w:r>
      <w:r>
        <w:rPr>
          <w:rFonts w:hint="eastAsia"/>
        </w:rPr>
        <w:br/>
      </w:r>
      <w:r>
        <w:rPr>
          <w:rFonts w:hint="eastAsia"/>
        </w:rPr>
        <w:t>　　图表 2011-2015年中国煤焦油消费量预测</w:t>
      </w:r>
      <w:r>
        <w:rPr>
          <w:rFonts w:hint="eastAsia"/>
        </w:rPr>
        <w:br/>
      </w:r>
      <w:r>
        <w:rPr>
          <w:rFonts w:hint="eastAsia"/>
        </w:rPr>
        <w:t>　　图表 2011-2015年中国煤焦油市场前景预测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2011-2015年中国煤焦油市场价格走势预测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2011-2015年中国煤焦油发展前景预测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57e72a0f4494d" w:history="1">
        <w:r>
          <w:rPr>
            <w:rStyle w:val="Hyperlink"/>
          </w:rPr>
          <w:t>2012-2013年煤焦油行业兼并重组调查分析报告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57e72a0f4494d" w:history="1">
        <w:r>
          <w:rPr>
            <w:rStyle w:val="Hyperlink"/>
          </w:rPr>
          <w:t>https://www.20087.com/DiaoYan/2012-04/meijiaoyouhangyejianbingzhongzudiaoc.html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d8a3c4a9f47a5" w:history="1">
      <w:r>
        <w:rPr>
          <w:rStyle w:val="Hyperlink"/>
        </w:rPr>
        <w:t>2012-2013年煤焦油行业兼并重组调查分析报告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eijiaoyouhangyejianbingzhongzudiaoc.html" TargetMode="External" Id="R1ad57e72a0f4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eijiaoyouhangyejianbingzhongzudiaoc.html" TargetMode="External" Id="Re78d8a3c4a9f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2012-04-25T00:42:00Z</dcterms:created>
  <dcterms:modified xsi:type="dcterms:W3CDTF">2012-04-25T01:42:00Z</dcterms:modified>
  <dc:subject>2012-2013年煤焦油行业兼并重组调查分析报告</dc:subject>
  <dc:title>2012-2013年煤焦油行业兼并重组调查分析报告</dc:title>
  <cp:keywords>2012-2013年煤焦油行业兼并重组调查分析报告</cp:keywords>
  <dc:description>2012-2013年煤焦油行业兼并重组调查分析报告</dc:description>
</cp:coreProperties>
</file>