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399614d3cd4b73" w:history="1">
              <w:r>
                <w:rPr>
                  <w:rStyle w:val="Hyperlink"/>
                </w:rPr>
                <w:t>2012-2015年中国化学药品制剂行业投资环境调查及企业分析报告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399614d3cd4b73" w:history="1">
              <w:r>
                <w:rPr>
                  <w:rStyle w:val="Hyperlink"/>
                </w:rPr>
                <w:t>2012-2015年中国化学药品制剂行业投资环境调查及企业分析报告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1056817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399614d3cd4b73" w:history="1">
                <w:r>
                  <w:rPr>
                    <w:rStyle w:val="Hyperlink"/>
                  </w:rPr>
                  <w:t>https://www.20087.com/DiaoYan/2012-04/huaxueyaopinzhijihangyetouzihuanjing.html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一、报告特点</w:t>
      </w:r>
      <w:r>
        <w:rPr>
          <w:rFonts w:hint="eastAsia"/>
        </w:rPr>
        <w:br/>
      </w:r>
      <w:r>
        <w:rPr>
          <w:rFonts w:hint="eastAsia"/>
        </w:rPr>
        <w:t>　　1、报告目的：全面分析行业发展状况，解决企业产业发展战略规划、投资、银行贷款等产业分析数据支持的问题。</w:t>
      </w:r>
      <w:r>
        <w:rPr>
          <w:rFonts w:hint="eastAsia"/>
        </w:rPr>
        <w:br/>
      </w:r>
      <w:r>
        <w:rPr>
          <w:rFonts w:hint="eastAsia"/>
        </w:rPr>
        <w:t>　　2、报告适应对象：政府产业规划、企业融资、银行贷款风险评估、投资公司、证券公司、基金公司、科研机构、咨询公司或企业发行上市等。</w:t>
      </w:r>
      <w:r>
        <w:rPr>
          <w:rFonts w:hint="eastAsia"/>
        </w:rPr>
        <w:br/>
      </w:r>
      <w:r>
        <w:rPr>
          <w:rFonts w:hint="eastAsia"/>
        </w:rPr>
        <w:t>　　3、报告最大特点：以行业运行最新数据为支持报告体系，非网络公开信息的复制编辑。</w:t>
      </w:r>
      <w:r>
        <w:rPr>
          <w:rFonts w:hint="eastAsia"/>
        </w:rPr>
        <w:br/>
      </w:r>
      <w:r>
        <w:rPr>
          <w:rFonts w:hint="eastAsia"/>
        </w:rPr>
        <w:t>　　二、该报告统计口径，</w:t>
      </w:r>
      <w:r>
        <w:rPr>
          <w:rFonts w:hint="eastAsia"/>
        </w:rPr>
        <w:br/>
      </w:r>
      <w:r>
        <w:rPr>
          <w:rFonts w:hint="eastAsia"/>
        </w:rPr>
        <w:t>　　1、本报告统计范围是全部国有企业和年销售收入500万元以上的非国有企业。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2、报告统计时候段：2006-2010年</w:t>
      </w:r>
      <w:r>
        <w:rPr>
          <w:rFonts w:hint="eastAsia"/>
        </w:rPr>
        <w:br/>
      </w:r>
      <w:r>
        <w:rPr>
          <w:rFonts w:hint="eastAsia"/>
        </w:rPr>
        <w:t>　　3、根据新修订的中华人共和国统计法的相关规定，为完善工业统计规模划分标准，从2007年开始，规模以上工业企业划分标准改为：年主营业务收入500万元及以上的全部工业企业。新的工业统计规模划分标准将不再包括国有工业企业中，年主营业务收入未达到500万元的企业。同时国家统计从2007年起只统计2、5、8、11 月行业数据，不再统计12月份数据，本报告所采用2007-2008年数据均为根据企业原始数据重新统计。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十一五化学药品制剂行业发展基本情况</w:t>
      </w:r>
      <w:r>
        <w:rPr>
          <w:rFonts w:hint="eastAsia"/>
        </w:rPr>
        <w:br/>
      </w:r>
      <w:r>
        <w:rPr>
          <w:rFonts w:hint="eastAsia"/>
        </w:rPr>
        <w:t>　　1.1 化学药品制剂行业基本特征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行业管理体制</w:t>
      </w:r>
      <w:r>
        <w:rPr>
          <w:rFonts w:hint="eastAsia"/>
        </w:rPr>
        <w:br/>
      </w:r>
      <w:r>
        <w:rPr>
          <w:rFonts w:hint="eastAsia"/>
        </w:rPr>
        <w:t>　　　　1.1.3 行业生命周期判断</w:t>
      </w:r>
      <w:r>
        <w:rPr>
          <w:rFonts w:hint="eastAsia"/>
        </w:rPr>
        <w:br/>
      </w:r>
      <w:r>
        <w:rPr>
          <w:rFonts w:hint="eastAsia"/>
        </w:rPr>
        <w:t>　　　　1.1.4 行业在国民经济中的地位</w:t>
      </w:r>
      <w:r>
        <w:rPr>
          <w:rFonts w:hint="eastAsia"/>
        </w:rPr>
        <w:br/>
      </w:r>
      <w:r>
        <w:rPr>
          <w:rFonts w:hint="eastAsia"/>
        </w:rPr>
        <w:t>　　1.2 十一五化学药品制剂行业发展回顾</w:t>
      </w:r>
      <w:r>
        <w:rPr>
          <w:rFonts w:hint="eastAsia"/>
        </w:rPr>
        <w:br/>
      </w:r>
      <w:r>
        <w:rPr>
          <w:rFonts w:hint="eastAsia"/>
        </w:rPr>
        <w:t>　　　　1.2.1 十一五期间化学药品制剂行业发展概述</w:t>
      </w:r>
      <w:r>
        <w:rPr>
          <w:rFonts w:hint="eastAsia"/>
        </w:rPr>
        <w:br/>
      </w:r>
      <w:r>
        <w:rPr>
          <w:rFonts w:hint="eastAsia"/>
        </w:rPr>
        <w:t>　　　　1.2.2 十一五期间化学药品制剂行业发展成就</w:t>
      </w:r>
      <w:r>
        <w:rPr>
          <w:rFonts w:hint="eastAsia"/>
        </w:rPr>
        <w:br/>
      </w:r>
      <w:r>
        <w:rPr>
          <w:rFonts w:hint="eastAsia"/>
        </w:rPr>
        <w:t>　　　　1.2.3 十一五化学药品制剂行业技术发展状况</w:t>
      </w:r>
      <w:r>
        <w:rPr>
          <w:rFonts w:hint="eastAsia"/>
        </w:rPr>
        <w:br/>
      </w:r>
      <w:r>
        <w:rPr>
          <w:rFonts w:hint="eastAsia"/>
        </w:rPr>
        <w:t>　　　　1.2.4 十一五期间化学药品制剂行业发展存在的问题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十一五中国化学药品制剂行业发展环境分析</w:t>
      </w:r>
      <w:r>
        <w:rPr>
          <w:rFonts w:hint="eastAsia"/>
        </w:rPr>
        <w:br/>
      </w:r>
      <w:r>
        <w:rPr>
          <w:rFonts w:hint="eastAsia"/>
        </w:rPr>
        <w:t>　　2.1 十一五期间中国宏观经济环境分析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十一五期间中国GDP增长情况分析</w:t>
      </w:r>
      <w:r>
        <w:rPr>
          <w:rFonts w:hint="eastAsia"/>
        </w:rPr>
        <w:br/>
      </w:r>
      <w:r>
        <w:rPr>
          <w:rFonts w:hint="eastAsia"/>
        </w:rPr>
        <w:t>　　　　2.1.2 十一五期间中国工业发展形势分析</w:t>
      </w:r>
      <w:r>
        <w:rPr>
          <w:rFonts w:hint="eastAsia"/>
        </w:rPr>
        <w:br/>
      </w:r>
      <w:r>
        <w:rPr>
          <w:rFonts w:hint="eastAsia"/>
        </w:rPr>
        <w:t>　　　　2.1.3 十一五期间中国居民收入与消费情况</w:t>
      </w:r>
      <w:r>
        <w:rPr>
          <w:rFonts w:hint="eastAsia"/>
        </w:rPr>
        <w:br/>
      </w:r>
      <w:r>
        <w:rPr>
          <w:rFonts w:hint="eastAsia"/>
        </w:rPr>
        <w:t>　　　　2.1.4 2010年上半年国民经济发展总体情况分析</w:t>
      </w:r>
      <w:r>
        <w:rPr>
          <w:rFonts w:hint="eastAsia"/>
        </w:rPr>
        <w:br/>
      </w:r>
      <w:r>
        <w:rPr>
          <w:rFonts w:hint="eastAsia"/>
        </w:rPr>
        <w:t>　　2.2 十一五期间中国化学药品制剂产业政策环境</w:t>
      </w:r>
      <w:r>
        <w:rPr>
          <w:rFonts w:hint="eastAsia"/>
        </w:rPr>
        <w:br/>
      </w:r>
      <w:r>
        <w:rPr>
          <w:rFonts w:hint="eastAsia"/>
        </w:rPr>
        <w:t>　　　　2.2.1 化学药品制剂行业相关政策分析</w:t>
      </w:r>
      <w:r>
        <w:rPr>
          <w:rFonts w:hint="eastAsia"/>
        </w:rPr>
        <w:br/>
      </w:r>
      <w:r>
        <w:rPr>
          <w:rFonts w:hint="eastAsia"/>
        </w:rPr>
        <w:t>　　　　2.2.2 化学药品制剂产品相关标准情况</w:t>
      </w:r>
      <w:r>
        <w:rPr>
          <w:rFonts w:hint="eastAsia"/>
        </w:rPr>
        <w:br/>
      </w:r>
      <w:r>
        <w:rPr>
          <w:rFonts w:hint="eastAsia"/>
        </w:rPr>
        <w:t>　　2.3 十一五期间中国化学药品制剂行业社会环境分析</w:t>
      </w:r>
      <w:r>
        <w:rPr>
          <w:rFonts w:hint="eastAsia"/>
        </w:rPr>
        <w:br/>
      </w:r>
      <w:r>
        <w:rPr>
          <w:rFonts w:hint="eastAsia"/>
        </w:rPr>
        <w:t>　　　　2.3.1 人口环境分析</w:t>
      </w:r>
      <w:r>
        <w:rPr>
          <w:rFonts w:hint="eastAsia"/>
        </w:rPr>
        <w:br/>
      </w:r>
      <w:r>
        <w:rPr>
          <w:rFonts w:hint="eastAsia"/>
        </w:rPr>
        <w:t>　　　　2.3.2 资源生态环境</w:t>
      </w:r>
      <w:r>
        <w:rPr>
          <w:rFonts w:hint="eastAsia"/>
        </w:rPr>
        <w:br/>
      </w:r>
      <w:r>
        <w:rPr>
          <w:rFonts w:hint="eastAsia"/>
        </w:rPr>
        <w:t>　　　　2.3.3 文化环境分析</w:t>
      </w:r>
      <w:r>
        <w:rPr>
          <w:rFonts w:hint="eastAsia"/>
        </w:rPr>
        <w:br/>
      </w:r>
      <w:r>
        <w:rPr>
          <w:rFonts w:hint="eastAsia"/>
        </w:rPr>
        <w:t>　　2.4 十一五期间中国化学药品制剂行业技术环境分析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十一五期间中国化学药品制剂行业经济运行状况分析</w:t>
      </w:r>
      <w:r>
        <w:rPr>
          <w:rFonts w:hint="eastAsia"/>
        </w:rPr>
        <w:br/>
      </w:r>
      <w:r>
        <w:rPr>
          <w:rFonts w:hint="eastAsia"/>
        </w:rPr>
        <w:t>　　3.1 十一五中国化学药品制剂行业行业发展分析</w:t>
      </w:r>
      <w:r>
        <w:rPr>
          <w:rFonts w:hint="eastAsia"/>
        </w:rPr>
        <w:br/>
      </w:r>
      <w:r>
        <w:rPr>
          <w:rFonts w:hint="eastAsia"/>
        </w:rPr>
        <w:t>　　　　3.1.1 2006年中国化学药品制剂行业主要经济指标概述</w:t>
      </w:r>
      <w:r>
        <w:rPr>
          <w:rFonts w:hint="eastAsia"/>
        </w:rPr>
        <w:br/>
      </w:r>
      <w:r>
        <w:rPr>
          <w:rFonts w:hint="eastAsia"/>
        </w:rPr>
        <w:t>　　　　3.1.2 2007年中国化学药品制剂行业主要经济指标概述</w:t>
      </w:r>
      <w:r>
        <w:rPr>
          <w:rFonts w:hint="eastAsia"/>
        </w:rPr>
        <w:br/>
      </w:r>
      <w:r>
        <w:rPr>
          <w:rFonts w:hint="eastAsia"/>
        </w:rPr>
        <w:t>　　　　3.1.3 2008年中国化学药品制剂行业主要经济指标概述</w:t>
      </w:r>
      <w:r>
        <w:rPr>
          <w:rFonts w:hint="eastAsia"/>
        </w:rPr>
        <w:br/>
      </w:r>
      <w:r>
        <w:rPr>
          <w:rFonts w:hint="eastAsia"/>
        </w:rPr>
        <w:t>　　　　3.1.4 2009年中国化学药品制剂行业主要经济指标概述</w:t>
      </w:r>
      <w:r>
        <w:rPr>
          <w:rFonts w:hint="eastAsia"/>
        </w:rPr>
        <w:br/>
      </w:r>
      <w:r>
        <w:rPr>
          <w:rFonts w:hint="eastAsia"/>
        </w:rPr>
        <w:t>　　　　3.1.5 2010年中国化学药品制剂行业主要经济指标概述</w:t>
      </w:r>
      <w:r>
        <w:rPr>
          <w:rFonts w:hint="eastAsia"/>
        </w:rPr>
        <w:br/>
      </w:r>
      <w:r>
        <w:rPr>
          <w:rFonts w:hint="eastAsia"/>
        </w:rPr>
        <w:t>　　3.2 十一五中国化学药品制剂行业总体运行情况</w:t>
      </w:r>
      <w:r>
        <w:rPr>
          <w:rFonts w:hint="eastAsia"/>
        </w:rPr>
        <w:br/>
      </w:r>
      <w:r>
        <w:rPr>
          <w:rFonts w:hint="eastAsia"/>
        </w:rPr>
        <w:t>　　　　3.2.1 十一五期间中国化学药品制剂行业企业数量统计</w:t>
      </w:r>
      <w:r>
        <w:rPr>
          <w:rFonts w:hint="eastAsia"/>
        </w:rPr>
        <w:br/>
      </w:r>
      <w:r>
        <w:rPr>
          <w:rFonts w:hint="eastAsia"/>
        </w:rPr>
        <w:t>　　　　3.2.2 十一五期间中国化学药品制剂行业从业人员统计</w:t>
      </w:r>
      <w:r>
        <w:rPr>
          <w:rFonts w:hint="eastAsia"/>
        </w:rPr>
        <w:br/>
      </w:r>
      <w:r>
        <w:rPr>
          <w:rFonts w:hint="eastAsia"/>
        </w:rPr>
        <w:t>　　　　3.2.3 十一五期间中国化学药品制剂行业销售收入分析</w:t>
      </w:r>
      <w:r>
        <w:rPr>
          <w:rFonts w:hint="eastAsia"/>
        </w:rPr>
        <w:br/>
      </w:r>
      <w:r>
        <w:rPr>
          <w:rFonts w:hint="eastAsia"/>
        </w:rPr>
        <w:t>　　　　3.2.4 十一五期间中国化学药品制剂行业利润总额分析</w:t>
      </w:r>
      <w:r>
        <w:rPr>
          <w:rFonts w:hint="eastAsia"/>
        </w:rPr>
        <w:br/>
      </w:r>
      <w:r>
        <w:rPr>
          <w:rFonts w:hint="eastAsia"/>
        </w:rPr>
        <w:t>　　　　3.2.5 十一五期间中国化学药品制剂行业亏损情况分析</w:t>
      </w:r>
      <w:r>
        <w:rPr>
          <w:rFonts w:hint="eastAsia"/>
        </w:rPr>
        <w:br/>
      </w:r>
      <w:r>
        <w:rPr>
          <w:rFonts w:hint="eastAsia"/>
        </w:rPr>
        <w:t>　　3.3 十一五期间中国化学药品制剂行业资产负债结构分析</w:t>
      </w:r>
      <w:r>
        <w:rPr>
          <w:rFonts w:hint="eastAsia"/>
        </w:rPr>
        <w:br/>
      </w:r>
      <w:r>
        <w:rPr>
          <w:rFonts w:hint="eastAsia"/>
        </w:rPr>
        <w:t>　　　　3.3.1 十一五期间中国化学药品制剂行业应收账款分析</w:t>
      </w:r>
      <w:r>
        <w:rPr>
          <w:rFonts w:hint="eastAsia"/>
        </w:rPr>
        <w:br/>
      </w:r>
      <w:r>
        <w:rPr>
          <w:rFonts w:hint="eastAsia"/>
        </w:rPr>
        <w:t>　　　　3.3.2 十一五期间中国化学药品制剂行业流动资产状况</w:t>
      </w:r>
      <w:r>
        <w:rPr>
          <w:rFonts w:hint="eastAsia"/>
        </w:rPr>
        <w:br/>
      </w:r>
      <w:r>
        <w:rPr>
          <w:rFonts w:hint="eastAsia"/>
        </w:rPr>
        <w:t>　　　　3.3.3 十一五期间中国化学药品制剂行业负债总额分析</w:t>
      </w:r>
      <w:r>
        <w:rPr>
          <w:rFonts w:hint="eastAsia"/>
        </w:rPr>
        <w:br/>
      </w:r>
      <w:r>
        <w:rPr>
          <w:rFonts w:hint="eastAsia"/>
        </w:rPr>
        <w:t>　　3.4 十一五期间中国化学药品制剂行业经营效益分析</w:t>
      </w:r>
      <w:r>
        <w:rPr>
          <w:rFonts w:hint="eastAsia"/>
        </w:rPr>
        <w:br/>
      </w:r>
      <w:r>
        <w:rPr>
          <w:rFonts w:hint="eastAsia"/>
        </w:rPr>
        <w:t>　　　　3.4.1 十一五期间中国化学药品制剂行业盈利能力分析</w:t>
      </w:r>
      <w:r>
        <w:rPr>
          <w:rFonts w:hint="eastAsia"/>
        </w:rPr>
        <w:br/>
      </w:r>
      <w:r>
        <w:rPr>
          <w:rFonts w:hint="eastAsia"/>
        </w:rPr>
        <w:t>　　　　3.4.2 十一五期间中国化学药品制剂行业偿债能力分析</w:t>
      </w:r>
      <w:r>
        <w:rPr>
          <w:rFonts w:hint="eastAsia"/>
        </w:rPr>
        <w:br/>
      </w:r>
      <w:r>
        <w:rPr>
          <w:rFonts w:hint="eastAsia"/>
        </w:rPr>
        <w:t>　　　　3.4.3 十一五期间中国化学药品制剂行业营运能力分析</w:t>
      </w:r>
      <w:r>
        <w:rPr>
          <w:rFonts w:hint="eastAsia"/>
        </w:rPr>
        <w:br/>
      </w:r>
      <w:r>
        <w:rPr>
          <w:rFonts w:hint="eastAsia"/>
        </w:rPr>
        <w:t>　　3.5 十一五期间中国化学药品制剂行业投资状况分析</w:t>
      </w:r>
      <w:r>
        <w:rPr>
          <w:rFonts w:hint="eastAsia"/>
        </w:rPr>
        <w:br/>
      </w:r>
      <w:r>
        <w:rPr>
          <w:rFonts w:hint="eastAsia"/>
        </w:rPr>
        <w:t>　　　　3.5.1 十一五期间中国化学药品制剂行业资产增长分析</w:t>
      </w:r>
      <w:r>
        <w:rPr>
          <w:rFonts w:hint="eastAsia"/>
        </w:rPr>
        <w:br/>
      </w:r>
      <w:r>
        <w:rPr>
          <w:rFonts w:hint="eastAsia"/>
        </w:rPr>
        <w:t>　　　　3.5.2 十一五期间中国化学药品制剂行业资产区域分布</w:t>
      </w:r>
      <w:r>
        <w:rPr>
          <w:rFonts w:hint="eastAsia"/>
        </w:rPr>
        <w:br/>
      </w:r>
      <w:r>
        <w:rPr>
          <w:rFonts w:hint="eastAsia"/>
        </w:rPr>
        <w:t>　　　　3.5.3 十一五期间中国化学药品制剂主要省区投资增速</w:t>
      </w:r>
      <w:r>
        <w:rPr>
          <w:rFonts w:hint="eastAsia"/>
        </w:rPr>
        <w:br/>
      </w:r>
      <w:r>
        <w:rPr>
          <w:rFonts w:hint="eastAsia"/>
        </w:rPr>
        <w:t>　　3.6 十一五期间化学药品制剂行业成本费用结构分析</w:t>
      </w:r>
      <w:r>
        <w:rPr>
          <w:rFonts w:hint="eastAsia"/>
        </w:rPr>
        <w:br/>
      </w:r>
      <w:r>
        <w:rPr>
          <w:rFonts w:hint="eastAsia"/>
        </w:rPr>
        <w:t>　　　　3.6.1 十一五期间年中国化学药品制剂行业销售成本分析</w:t>
      </w:r>
      <w:r>
        <w:rPr>
          <w:rFonts w:hint="eastAsia"/>
        </w:rPr>
        <w:br/>
      </w:r>
      <w:r>
        <w:rPr>
          <w:rFonts w:hint="eastAsia"/>
        </w:rPr>
        <w:t>　　　　3.6.2 十一五期间中国化学药品制剂行业销售费用分析</w:t>
      </w:r>
      <w:r>
        <w:rPr>
          <w:rFonts w:hint="eastAsia"/>
        </w:rPr>
        <w:br/>
      </w:r>
      <w:r>
        <w:rPr>
          <w:rFonts w:hint="eastAsia"/>
        </w:rPr>
        <w:t>　　　　3.6.3 十一五期间中国化学药品制剂行业管理费用统计</w:t>
      </w:r>
      <w:r>
        <w:rPr>
          <w:rFonts w:hint="eastAsia"/>
        </w:rPr>
        <w:br/>
      </w:r>
      <w:r>
        <w:rPr>
          <w:rFonts w:hint="eastAsia"/>
        </w:rPr>
        <w:t>　　　　3.6.4 十一五期间中国化学药品制剂行业财务费用统计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十一五期间中国化学药品制剂行业区域发展格局分析</w:t>
      </w:r>
      <w:r>
        <w:rPr>
          <w:rFonts w:hint="eastAsia"/>
        </w:rPr>
        <w:br/>
      </w:r>
      <w:r>
        <w:rPr>
          <w:rFonts w:hint="eastAsia"/>
        </w:rPr>
        <w:t>　　4.1 十一五华北地区化学药品制剂行业运行情况分析</w:t>
      </w:r>
      <w:r>
        <w:rPr>
          <w:rFonts w:hint="eastAsia"/>
        </w:rPr>
        <w:br/>
      </w:r>
      <w:r>
        <w:rPr>
          <w:rFonts w:hint="eastAsia"/>
        </w:rPr>
        <w:t>　　　　4.1.1 华北地区化学药品制剂行业主要经济指标</w:t>
      </w:r>
      <w:r>
        <w:rPr>
          <w:rFonts w:hint="eastAsia"/>
        </w:rPr>
        <w:br/>
      </w:r>
      <w:r>
        <w:rPr>
          <w:rFonts w:hint="eastAsia"/>
        </w:rPr>
        <w:t>　　　　4.1.2 华北地区化学药品制剂行业经营能力分析</w:t>
      </w:r>
      <w:r>
        <w:rPr>
          <w:rFonts w:hint="eastAsia"/>
        </w:rPr>
        <w:br/>
      </w:r>
      <w:r>
        <w:rPr>
          <w:rFonts w:hint="eastAsia"/>
        </w:rPr>
        <w:t>　　　　4.1.3 华北地区化学药品制剂行业盈利能力分析</w:t>
      </w:r>
      <w:r>
        <w:rPr>
          <w:rFonts w:hint="eastAsia"/>
        </w:rPr>
        <w:br/>
      </w:r>
      <w:r>
        <w:rPr>
          <w:rFonts w:hint="eastAsia"/>
        </w:rPr>
        <w:t>　　　　4.1.4 华北地区化学药品制剂行业偿债能力分析</w:t>
      </w:r>
      <w:r>
        <w:rPr>
          <w:rFonts w:hint="eastAsia"/>
        </w:rPr>
        <w:br/>
      </w:r>
      <w:r>
        <w:rPr>
          <w:rFonts w:hint="eastAsia"/>
        </w:rPr>
        <w:t>　　4.2 十一五东北地区化学药品制剂行业运行情况分析</w:t>
      </w:r>
      <w:r>
        <w:rPr>
          <w:rFonts w:hint="eastAsia"/>
        </w:rPr>
        <w:br/>
      </w:r>
      <w:r>
        <w:rPr>
          <w:rFonts w:hint="eastAsia"/>
        </w:rPr>
        <w:t>　　　　4.2.1 东北地区化学药品制剂行业主要经济指标</w:t>
      </w:r>
      <w:r>
        <w:rPr>
          <w:rFonts w:hint="eastAsia"/>
        </w:rPr>
        <w:br/>
      </w:r>
      <w:r>
        <w:rPr>
          <w:rFonts w:hint="eastAsia"/>
        </w:rPr>
        <w:t>　　　　4.2.2 东北地区化学药品制剂行业经营能力分析</w:t>
      </w:r>
      <w:r>
        <w:rPr>
          <w:rFonts w:hint="eastAsia"/>
        </w:rPr>
        <w:br/>
      </w:r>
      <w:r>
        <w:rPr>
          <w:rFonts w:hint="eastAsia"/>
        </w:rPr>
        <w:t>　　　　4.2.3 东北地区化学药品制剂行业盈利能力分析</w:t>
      </w:r>
      <w:r>
        <w:rPr>
          <w:rFonts w:hint="eastAsia"/>
        </w:rPr>
        <w:br/>
      </w:r>
      <w:r>
        <w:rPr>
          <w:rFonts w:hint="eastAsia"/>
        </w:rPr>
        <w:t>　　　　4.2.4 东北地区化学药品制剂行业偿债能力分析</w:t>
      </w:r>
      <w:r>
        <w:rPr>
          <w:rFonts w:hint="eastAsia"/>
        </w:rPr>
        <w:br/>
      </w:r>
      <w:r>
        <w:rPr>
          <w:rFonts w:hint="eastAsia"/>
        </w:rPr>
        <w:t>　　4.3 十一五华东地区化学药品制剂行业运行情况分析</w:t>
      </w:r>
      <w:r>
        <w:rPr>
          <w:rFonts w:hint="eastAsia"/>
        </w:rPr>
        <w:br/>
      </w:r>
      <w:r>
        <w:rPr>
          <w:rFonts w:hint="eastAsia"/>
        </w:rPr>
        <w:t>　　　　4.3.1 华东地区化学药品制剂行业主要经济指标</w:t>
      </w:r>
      <w:r>
        <w:rPr>
          <w:rFonts w:hint="eastAsia"/>
        </w:rPr>
        <w:br/>
      </w:r>
      <w:r>
        <w:rPr>
          <w:rFonts w:hint="eastAsia"/>
        </w:rPr>
        <w:t>　　　　4.3.2 华东地区化学药品制剂行业经营能力分析</w:t>
      </w:r>
      <w:r>
        <w:rPr>
          <w:rFonts w:hint="eastAsia"/>
        </w:rPr>
        <w:br/>
      </w:r>
      <w:r>
        <w:rPr>
          <w:rFonts w:hint="eastAsia"/>
        </w:rPr>
        <w:t>　　　　4.3.3 华东地区化学药品制剂行业盈利能力分析</w:t>
      </w:r>
      <w:r>
        <w:rPr>
          <w:rFonts w:hint="eastAsia"/>
        </w:rPr>
        <w:br/>
      </w:r>
      <w:r>
        <w:rPr>
          <w:rFonts w:hint="eastAsia"/>
        </w:rPr>
        <w:t>　　　　4.3.4 华东地区化学药品制剂行业偿债能力分析</w:t>
      </w:r>
      <w:r>
        <w:rPr>
          <w:rFonts w:hint="eastAsia"/>
        </w:rPr>
        <w:br/>
      </w:r>
      <w:r>
        <w:rPr>
          <w:rFonts w:hint="eastAsia"/>
        </w:rPr>
        <w:t>　　4.4 十一五华中地区化学药品制剂行业运行情况分析</w:t>
      </w:r>
      <w:r>
        <w:rPr>
          <w:rFonts w:hint="eastAsia"/>
        </w:rPr>
        <w:br/>
      </w:r>
      <w:r>
        <w:rPr>
          <w:rFonts w:hint="eastAsia"/>
        </w:rPr>
        <w:t>　　　　4.4.1 华中地区化学药品制剂行业主要经济指标</w:t>
      </w:r>
      <w:r>
        <w:rPr>
          <w:rFonts w:hint="eastAsia"/>
        </w:rPr>
        <w:br/>
      </w:r>
      <w:r>
        <w:rPr>
          <w:rFonts w:hint="eastAsia"/>
        </w:rPr>
        <w:t>　　　　4.4.2 华中地区化学药品制剂行业经营能力分析</w:t>
      </w:r>
      <w:r>
        <w:rPr>
          <w:rFonts w:hint="eastAsia"/>
        </w:rPr>
        <w:br/>
      </w:r>
      <w:r>
        <w:rPr>
          <w:rFonts w:hint="eastAsia"/>
        </w:rPr>
        <w:t>　　　　4.4.3 华中地区化学药品制剂行业盈利能力分析</w:t>
      </w:r>
      <w:r>
        <w:rPr>
          <w:rFonts w:hint="eastAsia"/>
        </w:rPr>
        <w:br/>
      </w:r>
      <w:r>
        <w:rPr>
          <w:rFonts w:hint="eastAsia"/>
        </w:rPr>
        <w:t>　　　　4.4.4 华中地区化学药品制剂行业偿债能力分析</w:t>
      </w:r>
      <w:r>
        <w:rPr>
          <w:rFonts w:hint="eastAsia"/>
        </w:rPr>
        <w:br/>
      </w:r>
      <w:r>
        <w:rPr>
          <w:rFonts w:hint="eastAsia"/>
        </w:rPr>
        <w:t>　　4.5 十一五华南地区化学药品制剂行业运行情况分析</w:t>
      </w:r>
      <w:r>
        <w:rPr>
          <w:rFonts w:hint="eastAsia"/>
        </w:rPr>
        <w:br/>
      </w:r>
      <w:r>
        <w:rPr>
          <w:rFonts w:hint="eastAsia"/>
        </w:rPr>
        <w:t>　　　　4.5.1 华南地区化学药品制剂行业主要经济指标</w:t>
      </w:r>
      <w:r>
        <w:rPr>
          <w:rFonts w:hint="eastAsia"/>
        </w:rPr>
        <w:br/>
      </w:r>
      <w:r>
        <w:rPr>
          <w:rFonts w:hint="eastAsia"/>
        </w:rPr>
        <w:t>　　　　4.5.2 华南地区化学药品制剂行业经营能力分析</w:t>
      </w:r>
      <w:r>
        <w:rPr>
          <w:rFonts w:hint="eastAsia"/>
        </w:rPr>
        <w:br/>
      </w:r>
      <w:r>
        <w:rPr>
          <w:rFonts w:hint="eastAsia"/>
        </w:rPr>
        <w:t>　　　　4.5.3 华南地区化学药品制剂行业盈利能力分析</w:t>
      </w:r>
      <w:r>
        <w:rPr>
          <w:rFonts w:hint="eastAsia"/>
        </w:rPr>
        <w:br/>
      </w:r>
      <w:r>
        <w:rPr>
          <w:rFonts w:hint="eastAsia"/>
        </w:rPr>
        <w:t>　　　　4.5.4 华南地区化学药品制剂行业偿债能力分析</w:t>
      </w:r>
      <w:r>
        <w:rPr>
          <w:rFonts w:hint="eastAsia"/>
        </w:rPr>
        <w:br/>
      </w:r>
      <w:r>
        <w:rPr>
          <w:rFonts w:hint="eastAsia"/>
        </w:rPr>
        <w:t>　　4.6 十一五西南地区化学药品制剂行业运行情况分析</w:t>
      </w:r>
      <w:r>
        <w:rPr>
          <w:rFonts w:hint="eastAsia"/>
        </w:rPr>
        <w:br/>
      </w:r>
      <w:r>
        <w:rPr>
          <w:rFonts w:hint="eastAsia"/>
        </w:rPr>
        <w:t>　　　　4.6.1 西南地区化学药品制剂行业主要经济指标</w:t>
      </w:r>
      <w:r>
        <w:rPr>
          <w:rFonts w:hint="eastAsia"/>
        </w:rPr>
        <w:br/>
      </w:r>
      <w:r>
        <w:rPr>
          <w:rFonts w:hint="eastAsia"/>
        </w:rPr>
        <w:t>　　　　4.6.2 西南地区化学药品制剂行业经营能力分析</w:t>
      </w:r>
      <w:r>
        <w:rPr>
          <w:rFonts w:hint="eastAsia"/>
        </w:rPr>
        <w:br/>
      </w:r>
      <w:r>
        <w:rPr>
          <w:rFonts w:hint="eastAsia"/>
        </w:rPr>
        <w:t>　　　　4.6.3 西南地区化学药品制剂行业盈利能力分析</w:t>
      </w:r>
      <w:r>
        <w:rPr>
          <w:rFonts w:hint="eastAsia"/>
        </w:rPr>
        <w:br/>
      </w:r>
      <w:r>
        <w:rPr>
          <w:rFonts w:hint="eastAsia"/>
        </w:rPr>
        <w:t>　　　　4.6.4 西南地区化学药品制剂行业偿债能力分析</w:t>
      </w:r>
      <w:r>
        <w:rPr>
          <w:rFonts w:hint="eastAsia"/>
        </w:rPr>
        <w:br/>
      </w:r>
      <w:r>
        <w:rPr>
          <w:rFonts w:hint="eastAsia"/>
        </w:rPr>
        <w:t>　　4.7 十一五西北地区化学药品制剂行业运行情况分析</w:t>
      </w:r>
      <w:r>
        <w:rPr>
          <w:rFonts w:hint="eastAsia"/>
        </w:rPr>
        <w:br/>
      </w:r>
      <w:r>
        <w:rPr>
          <w:rFonts w:hint="eastAsia"/>
        </w:rPr>
        <w:t>　　　　4.7.1 西北地区化学药品制剂行业主要经济指标</w:t>
      </w:r>
      <w:r>
        <w:rPr>
          <w:rFonts w:hint="eastAsia"/>
        </w:rPr>
        <w:br/>
      </w:r>
      <w:r>
        <w:rPr>
          <w:rFonts w:hint="eastAsia"/>
        </w:rPr>
        <w:t>　　　　4.7.2 西北地区化学药品制剂行业经营能力分析</w:t>
      </w:r>
      <w:r>
        <w:rPr>
          <w:rFonts w:hint="eastAsia"/>
        </w:rPr>
        <w:br/>
      </w:r>
      <w:r>
        <w:rPr>
          <w:rFonts w:hint="eastAsia"/>
        </w:rPr>
        <w:t>　　　　4.7.3 西北地区化学药品制剂行业盈利能力分析</w:t>
      </w:r>
      <w:r>
        <w:rPr>
          <w:rFonts w:hint="eastAsia"/>
        </w:rPr>
        <w:br/>
      </w:r>
      <w:r>
        <w:rPr>
          <w:rFonts w:hint="eastAsia"/>
        </w:rPr>
        <w:t>　　　　4.7.4 西北地区化学药品制剂行业偿债能力分析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十一五期间中国化学药品制剂市场竞争状况分析</w:t>
      </w:r>
      <w:r>
        <w:rPr>
          <w:rFonts w:hint="eastAsia"/>
        </w:rPr>
        <w:br/>
      </w:r>
      <w:r>
        <w:rPr>
          <w:rFonts w:hint="eastAsia"/>
        </w:rPr>
        <w:t>　　5.1 十一五期间化学药品制剂市场竞争态势分析</w:t>
      </w:r>
      <w:r>
        <w:rPr>
          <w:rFonts w:hint="eastAsia"/>
        </w:rPr>
        <w:br/>
      </w:r>
      <w:r>
        <w:rPr>
          <w:rFonts w:hint="eastAsia"/>
        </w:rPr>
        <w:t>　　5.2 十一五期间中国化学药品制剂市场集中度分析</w:t>
      </w:r>
      <w:r>
        <w:rPr>
          <w:rFonts w:hint="eastAsia"/>
        </w:rPr>
        <w:br/>
      </w:r>
      <w:r>
        <w:rPr>
          <w:rFonts w:hint="eastAsia"/>
        </w:rPr>
        <w:t>　　　　5.2.1 化学药品制剂行业集中度分析</w:t>
      </w:r>
      <w:r>
        <w:rPr>
          <w:rFonts w:hint="eastAsia"/>
        </w:rPr>
        <w:br/>
      </w:r>
      <w:r>
        <w:rPr>
          <w:rFonts w:hint="eastAsia"/>
        </w:rPr>
        <w:t>　　　　5.2.2 化学药品制剂区域集中度分析</w:t>
      </w:r>
      <w:r>
        <w:rPr>
          <w:rFonts w:hint="eastAsia"/>
        </w:rPr>
        <w:br/>
      </w:r>
      <w:r>
        <w:rPr>
          <w:rFonts w:hint="eastAsia"/>
        </w:rPr>
        <w:t>　　　　5.2.3 化学药品制剂企业集中度分析</w:t>
      </w:r>
      <w:r>
        <w:rPr>
          <w:rFonts w:hint="eastAsia"/>
        </w:rPr>
        <w:br/>
      </w:r>
      <w:r>
        <w:rPr>
          <w:rFonts w:hint="eastAsia"/>
        </w:rPr>
        <w:t>　　5.3 十一五期间中国化学药品制剂市场竞争策略分析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十一五期间中国化学药品制剂行业领先企业研究</w:t>
      </w:r>
      <w:r>
        <w:rPr>
          <w:rFonts w:hint="eastAsia"/>
        </w:rPr>
        <w:br/>
      </w:r>
      <w:r>
        <w:rPr>
          <w:rFonts w:hint="eastAsia"/>
        </w:rPr>
        <w:t>　　6.1 企业1</w:t>
      </w:r>
      <w:r>
        <w:rPr>
          <w:rFonts w:hint="eastAsia"/>
        </w:rPr>
        <w:br/>
      </w:r>
      <w:r>
        <w:rPr>
          <w:rFonts w:hint="eastAsia"/>
        </w:rPr>
        <w:t>　　　　6.1.1 企业基本情况</w:t>
      </w:r>
      <w:r>
        <w:rPr>
          <w:rFonts w:hint="eastAsia"/>
        </w:rPr>
        <w:br/>
      </w:r>
      <w:r>
        <w:rPr>
          <w:rFonts w:hint="eastAsia"/>
        </w:rPr>
        <w:t>　　　　6.1.2 企业产品及业务情况</w:t>
      </w:r>
      <w:r>
        <w:rPr>
          <w:rFonts w:hint="eastAsia"/>
        </w:rPr>
        <w:br/>
      </w:r>
      <w:r>
        <w:rPr>
          <w:rFonts w:hint="eastAsia"/>
        </w:rPr>
        <w:t>　　　　6.1.3 2009年企业经营状况</w:t>
      </w:r>
      <w:r>
        <w:rPr>
          <w:rFonts w:hint="eastAsia"/>
        </w:rPr>
        <w:br/>
      </w:r>
      <w:r>
        <w:rPr>
          <w:rFonts w:hint="eastAsia"/>
        </w:rPr>
        <w:t>　　　　6.1.4 企业发展策略分析</w:t>
      </w:r>
      <w:r>
        <w:rPr>
          <w:rFonts w:hint="eastAsia"/>
        </w:rPr>
        <w:br/>
      </w:r>
      <w:r>
        <w:rPr>
          <w:rFonts w:hint="eastAsia"/>
        </w:rPr>
        <w:t>　　6.2 企业2</w:t>
      </w:r>
      <w:r>
        <w:rPr>
          <w:rFonts w:hint="eastAsia"/>
        </w:rPr>
        <w:br/>
      </w:r>
      <w:r>
        <w:rPr>
          <w:rFonts w:hint="eastAsia"/>
        </w:rPr>
        <w:t>　　　　6.2.1 企业基本情况</w:t>
      </w:r>
      <w:r>
        <w:rPr>
          <w:rFonts w:hint="eastAsia"/>
        </w:rPr>
        <w:br/>
      </w:r>
      <w:r>
        <w:rPr>
          <w:rFonts w:hint="eastAsia"/>
        </w:rPr>
        <w:t>　　　　6.2.2 企业产品及业务情况</w:t>
      </w:r>
      <w:r>
        <w:rPr>
          <w:rFonts w:hint="eastAsia"/>
        </w:rPr>
        <w:br/>
      </w:r>
      <w:r>
        <w:rPr>
          <w:rFonts w:hint="eastAsia"/>
        </w:rPr>
        <w:t>　　　　6.2.3 2009年企业经营状况</w:t>
      </w:r>
      <w:r>
        <w:rPr>
          <w:rFonts w:hint="eastAsia"/>
        </w:rPr>
        <w:br/>
      </w:r>
      <w:r>
        <w:rPr>
          <w:rFonts w:hint="eastAsia"/>
        </w:rPr>
        <w:t>　　　　6.2.4 企业发展策略分析</w:t>
      </w:r>
      <w:r>
        <w:rPr>
          <w:rFonts w:hint="eastAsia"/>
        </w:rPr>
        <w:br/>
      </w:r>
      <w:r>
        <w:rPr>
          <w:rFonts w:hint="eastAsia"/>
        </w:rPr>
        <w:t>　　6.3 企业3</w:t>
      </w:r>
      <w:r>
        <w:rPr>
          <w:rFonts w:hint="eastAsia"/>
        </w:rPr>
        <w:br/>
      </w:r>
      <w:r>
        <w:rPr>
          <w:rFonts w:hint="eastAsia"/>
        </w:rPr>
        <w:t>　　　　6.3.1 企业基本情况</w:t>
      </w:r>
      <w:r>
        <w:rPr>
          <w:rFonts w:hint="eastAsia"/>
        </w:rPr>
        <w:br/>
      </w:r>
      <w:r>
        <w:rPr>
          <w:rFonts w:hint="eastAsia"/>
        </w:rPr>
        <w:t>　　　　6.3.2 企业产品及业务情况</w:t>
      </w:r>
      <w:r>
        <w:rPr>
          <w:rFonts w:hint="eastAsia"/>
        </w:rPr>
        <w:br/>
      </w:r>
      <w:r>
        <w:rPr>
          <w:rFonts w:hint="eastAsia"/>
        </w:rPr>
        <w:t>　　　　6.3.3 2009年企业经营状况</w:t>
      </w:r>
      <w:r>
        <w:rPr>
          <w:rFonts w:hint="eastAsia"/>
        </w:rPr>
        <w:br/>
      </w:r>
      <w:r>
        <w:rPr>
          <w:rFonts w:hint="eastAsia"/>
        </w:rPr>
        <w:t>　　　　6.3.4 企业发展策略分析</w:t>
      </w:r>
      <w:r>
        <w:rPr>
          <w:rFonts w:hint="eastAsia"/>
        </w:rPr>
        <w:br/>
      </w:r>
      <w:r>
        <w:rPr>
          <w:rFonts w:hint="eastAsia"/>
        </w:rPr>
        <w:t>　　6.4 企业4</w:t>
      </w:r>
      <w:r>
        <w:rPr>
          <w:rFonts w:hint="eastAsia"/>
        </w:rPr>
        <w:br/>
      </w:r>
      <w:r>
        <w:rPr>
          <w:rFonts w:hint="eastAsia"/>
        </w:rPr>
        <w:t>　　　　6.4.1 企业基本情况</w:t>
      </w:r>
      <w:r>
        <w:rPr>
          <w:rFonts w:hint="eastAsia"/>
        </w:rPr>
        <w:br/>
      </w:r>
      <w:r>
        <w:rPr>
          <w:rFonts w:hint="eastAsia"/>
        </w:rPr>
        <w:t>　　　　6.4.2 企业产品及业务情况</w:t>
      </w:r>
      <w:r>
        <w:rPr>
          <w:rFonts w:hint="eastAsia"/>
        </w:rPr>
        <w:br/>
      </w:r>
      <w:r>
        <w:rPr>
          <w:rFonts w:hint="eastAsia"/>
        </w:rPr>
        <w:t>　　　　6.4.3 2009年企业经营状况</w:t>
      </w:r>
      <w:r>
        <w:rPr>
          <w:rFonts w:hint="eastAsia"/>
        </w:rPr>
        <w:br/>
      </w:r>
      <w:r>
        <w:rPr>
          <w:rFonts w:hint="eastAsia"/>
        </w:rPr>
        <w:t>　　　　6.4.4 企业发展策略分析</w:t>
      </w:r>
      <w:r>
        <w:rPr>
          <w:rFonts w:hint="eastAsia"/>
        </w:rPr>
        <w:br/>
      </w:r>
      <w:r>
        <w:rPr>
          <w:rFonts w:hint="eastAsia"/>
        </w:rPr>
        <w:t>　　6.5 企业5</w:t>
      </w:r>
      <w:r>
        <w:rPr>
          <w:rFonts w:hint="eastAsia"/>
        </w:rPr>
        <w:br/>
      </w:r>
      <w:r>
        <w:rPr>
          <w:rFonts w:hint="eastAsia"/>
        </w:rPr>
        <w:t>　　　　6.5.1 企业基本情况</w:t>
      </w:r>
      <w:r>
        <w:rPr>
          <w:rFonts w:hint="eastAsia"/>
        </w:rPr>
        <w:br/>
      </w:r>
      <w:r>
        <w:rPr>
          <w:rFonts w:hint="eastAsia"/>
        </w:rPr>
        <w:t>　　　　6.5.2 企业产品及业务情况</w:t>
      </w:r>
      <w:r>
        <w:rPr>
          <w:rFonts w:hint="eastAsia"/>
        </w:rPr>
        <w:br/>
      </w:r>
      <w:r>
        <w:rPr>
          <w:rFonts w:hint="eastAsia"/>
        </w:rPr>
        <w:t>　　　　6.5.3 2009年企业经营状况</w:t>
      </w:r>
      <w:r>
        <w:rPr>
          <w:rFonts w:hint="eastAsia"/>
        </w:rPr>
        <w:br/>
      </w:r>
      <w:r>
        <w:rPr>
          <w:rFonts w:hint="eastAsia"/>
        </w:rPr>
        <w:t>　　　　6.5.4 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十二五期间中国化学药品制剂行业发展前景分析</w:t>
      </w:r>
      <w:r>
        <w:rPr>
          <w:rFonts w:hint="eastAsia"/>
        </w:rPr>
        <w:br/>
      </w:r>
      <w:r>
        <w:rPr>
          <w:rFonts w:hint="eastAsia"/>
        </w:rPr>
        <w:t>　　7.1 十二五期间中国化学药品制剂行业发展前景分析</w:t>
      </w:r>
      <w:r>
        <w:rPr>
          <w:rFonts w:hint="eastAsia"/>
        </w:rPr>
        <w:br/>
      </w:r>
      <w:r>
        <w:rPr>
          <w:rFonts w:hint="eastAsia"/>
        </w:rPr>
        <w:t>　　　　7.1.1 十二五期间中国经济总体发展状况分析</w:t>
      </w:r>
      <w:r>
        <w:rPr>
          <w:rFonts w:hint="eastAsia"/>
        </w:rPr>
        <w:br/>
      </w:r>
      <w:r>
        <w:rPr>
          <w:rFonts w:hint="eastAsia"/>
        </w:rPr>
        <w:t>　　　　7.1.2 十二五期间化学药品制剂行业影响因素分析</w:t>
      </w:r>
      <w:r>
        <w:rPr>
          <w:rFonts w:hint="eastAsia"/>
        </w:rPr>
        <w:br/>
      </w:r>
      <w:r>
        <w:rPr>
          <w:rFonts w:hint="eastAsia"/>
        </w:rPr>
        <w:t>　　　　7.1.3 十二五期间中国化学药品制剂市场前景分析</w:t>
      </w:r>
      <w:r>
        <w:rPr>
          <w:rFonts w:hint="eastAsia"/>
        </w:rPr>
        <w:br/>
      </w:r>
      <w:r>
        <w:rPr>
          <w:rFonts w:hint="eastAsia"/>
        </w:rPr>
        <w:t>　　7.2 十二五期间中国化学药品制剂行业预测分析</w:t>
      </w:r>
      <w:r>
        <w:rPr>
          <w:rFonts w:hint="eastAsia"/>
        </w:rPr>
        <w:br/>
      </w:r>
      <w:r>
        <w:rPr>
          <w:rFonts w:hint="eastAsia"/>
        </w:rPr>
        <w:t>　　　　7.2.1 十二五期间中国化学药品制剂需求形势预测分析</w:t>
      </w:r>
      <w:r>
        <w:rPr>
          <w:rFonts w:hint="eastAsia"/>
        </w:rPr>
        <w:br/>
      </w:r>
      <w:r>
        <w:rPr>
          <w:rFonts w:hint="eastAsia"/>
        </w:rPr>
        <w:t>　　　　7.2.2 十二五期间中国化学药品制剂市场规模预测分析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(中:智林)十二五期间中国化学药品制剂投资前景与策略分析</w:t>
      </w:r>
      <w:r>
        <w:rPr>
          <w:rFonts w:hint="eastAsia"/>
        </w:rPr>
        <w:br/>
      </w:r>
      <w:r>
        <w:rPr>
          <w:rFonts w:hint="eastAsia"/>
        </w:rPr>
        <w:t>　　8.1 十二五期间中国化学药品制剂投资潜力分析</w:t>
      </w:r>
      <w:r>
        <w:rPr>
          <w:rFonts w:hint="eastAsia"/>
        </w:rPr>
        <w:br/>
      </w:r>
      <w:r>
        <w:rPr>
          <w:rFonts w:hint="eastAsia"/>
        </w:rPr>
        <w:t>　　　　8.1.1 化学药品制剂行业投资吸引力</w:t>
      </w:r>
      <w:r>
        <w:rPr>
          <w:rFonts w:hint="eastAsia"/>
        </w:rPr>
        <w:br/>
      </w:r>
      <w:r>
        <w:rPr>
          <w:rFonts w:hint="eastAsia"/>
        </w:rPr>
        <w:t>　　　　8.1.2 化学药品制剂市场增长动力分析</w:t>
      </w:r>
      <w:r>
        <w:rPr>
          <w:rFonts w:hint="eastAsia"/>
        </w:rPr>
        <w:br/>
      </w:r>
      <w:r>
        <w:rPr>
          <w:rFonts w:hint="eastAsia"/>
        </w:rPr>
        <w:t>　　　　8.1.3 化学药品制剂区域投资潜力分析</w:t>
      </w:r>
      <w:r>
        <w:rPr>
          <w:rFonts w:hint="eastAsia"/>
        </w:rPr>
        <w:br/>
      </w:r>
      <w:r>
        <w:rPr>
          <w:rFonts w:hint="eastAsia"/>
        </w:rPr>
        <w:t>　　8.2 十二五期间中国化学药品制剂投资风险分析</w:t>
      </w:r>
      <w:r>
        <w:rPr>
          <w:rFonts w:hint="eastAsia"/>
        </w:rPr>
        <w:br/>
      </w:r>
      <w:r>
        <w:rPr>
          <w:rFonts w:hint="eastAsia"/>
        </w:rPr>
        <w:t>　　　　8.2.1 宏观经济风险</w:t>
      </w:r>
      <w:r>
        <w:rPr>
          <w:rFonts w:hint="eastAsia"/>
        </w:rPr>
        <w:br/>
      </w:r>
      <w:r>
        <w:rPr>
          <w:rFonts w:hint="eastAsia"/>
        </w:rPr>
        <w:t>　　　　8.2.2 产业政策风险</w:t>
      </w:r>
      <w:r>
        <w:rPr>
          <w:rFonts w:hint="eastAsia"/>
        </w:rPr>
        <w:br/>
      </w:r>
      <w:r>
        <w:rPr>
          <w:rFonts w:hint="eastAsia"/>
        </w:rPr>
        <w:t>　　　　8.2.3 市场竞争风险</w:t>
      </w:r>
      <w:r>
        <w:rPr>
          <w:rFonts w:hint="eastAsia"/>
        </w:rPr>
        <w:br/>
      </w:r>
      <w:r>
        <w:rPr>
          <w:rFonts w:hint="eastAsia"/>
        </w:rPr>
        <w:t>　　　　8.2.4 技术风险分析</w:t>
      </w:r>
      <w:r>
        <w:rPr>
          <w:rFonts w:hint="eastAsia"/>
        </w:rPr>
        <w:br/>
      </w:r>
      <w:r>
        <w:rPr>
          <w:rFonts w:hint="eastAsia"/>
        </w:rPr>
        <w:t>　　　　8.2.5 原材料风险</w:t>
      </w:r>
      <w:r>
        <w:rPr>
          <w:rFonts w:hint="eastAsia"/>
        </w:rPr>
        <w:br/>
      </w:r>
      <w:r>
        <w:rPr>
          <w:rFonts w:hint="eastAsia"/>
        </w:rPr>
        <w:t>　　8.3 十二五期间中国化学药品制剂投资策略分析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2008年中国化学药品制剂行业经济指标统计</w:t>
      </w:r>
      <w:r>
        <w:rPr>
          <w:rFonts w:hint="eastAsia"/>
        </w:rPr>
        <w:br/>
      </w:r>
      <w:r>
        <w:rPr>
          <w:rFonts w:hint="eastAsia"/>
        </w:rPr>
        <w:t>　　图表 2008年中国化学药品制剂行业前五省区企业数量排名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2008年中国化学药品制剂行业前五省区工业总产值排名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2008年中国化学药品制剂行业前五省区资产总计排名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2008年中国化学药品制剂行业前五省区销售收入排名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2008年中国化学药品制剂行业前五省区利润总额排名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2009年中国化学药品制剂行业经济指标统计</w:t>
      </w:r>
      <w:r>
        <w:rPr>
          <w:rFonts w:hint="eastAsia"/>
        </w:rPr>
        <w:br/>
      </w:r>
      <w:r>
        <w:rPr>
          <w:rFonts w:hint="eastAsia"/>
        </w:rPr>
        <w:t>　　图表 2009年中国化学药品制剂行业前五省区企业数量排名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2009年中国化学药品制剂行业前五省区资产总计排名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2009年中国化学药品制剂行业前五省区销售收入排名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2009年中国化学药品制剂行业前五省区利润总额排名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2010年中国化学药品制剂行业经济指标统计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2010年中国化学药品制剂行业前五省区企业数量排名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2010年中国化学药品制剂行业前五省区资产总计排名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2010年中国化学药品制剂行业前五省区销售收入排名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2010年中国化学药品制剂行业前五省区利润总额排名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2006-2010年中国化学药品制剂企业数量增长趋势图</w:t>
      </w:r>
      <w:r>
        <w:rPr>
          <w:rFonts w:hint="eastAsia"/>
        </w:rPr>
        <w:br/>
      </w:r>
      <w:r>
        <w:rPr>
          <w:rFonts w:hint="eastAsia"/>
        </w:rPr>
        <w:t>　　图表 2010年中国不同规模的化学药品制剂企业数量所占份额</w:t>
      </w:r>
      <w:r>
        <w:rPr>
          <w:rFonts w:hint="eastAsia"/>
        </w:rPr>
        <w:br/>
      </w:r>
      <w:r>
        <w:rPr>
          <w:rFonts w:hint="eastAsia"/>
        </w:rPr>
        <w:t>　　图表 2010年中国不同性质的化学药品制剂企业数量所占份额</w:t>
      </w:r>
      <w:r>
        <w:rPr>
          <w:rFonts w:hint="eastAsia"/>
        </w:rPr>
        <w:br/>
      </w:r>
      <w:r>
        <w:rPr>
          <w:rFonts w:hint="eastAsia"/>
        </w:rPr>
        <w:t>　　图表 2009年中国各省区化学药品制剂企业数量比较</w:t>
      </w:r>
      <w:r>
        <w:rPr>
          <w:rFonts w:hint="eastAsia"/>
        </w:rPr>
        <w:br/>
      </w:r>
      <w:r>
        <w:rPr>
          <w:rFonts w:hint="eastAsia"/>
        </w:rPr>
        <w:t>　　图表 2010年中国各省区化学药品制剂企业数量比较</w:t>
      </w:r>
      <w:r>
        <w:rPr>
          <w:rFonts w:hint="eastAsia"/>
        </w:rPr>
        <w:br/>
      </w:r>
      <w:r>
        <w:rPr>
          <w:rFonts w:hint="eastAsia"/>
        </w:rPr>
        <w:t>　　图表 2006-2010年中国化学药品制剂行业从业人员统计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2006-2010年中国化学药品制剂行业销售收入统计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2006-2010年中国化学药品制剂行业销售收入增长趋势图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2009-2010年中国不同规模的化学药品制剂企业销售收入比较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2010年中国不同规模的化学药品制剂企业销售收入所占份额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2009-2010年中国不同性质的化学药品制剂企业销售收入比较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2010年中国不同性质的化学药品制剂企业销售收入所占份额</w:t>
      </w:r>
      <w:r>
        <w:rPr>
          <w:rFonts w:hint="eastAsia"/>
        </w:rPr>
        <w:br/>
      </w:r>
      <w:r>
        <w:rPr>
          <w:rFonts w:hint="eastAsia"/>
        </w:rPr>
        <w:t>　　图表 2009年中国各省区化学药品制剂行业销售收入比较</w:t>
      </w:r>
      <w:r>
        <w:rPr>
          <w:rFonts w:hint="eastAsia"/>
        </w:rPr>
        <w:br/>
      </w:r>
      <w:r>
        <w:rPr>
          <w:rFonts w:hint="eastAsia"/>
        </w:rPr>
        <w:t>　　图表 2010年中国各省区化学药品制剂行业销售收入比较</w:t>
      </w:r>
      <w:r>
        <w:rPr>
          <w:rFonts w:hint="eastAsia"/>
        </w:rPr>
        <w:br/>
      </w:r>
      <w:r>
        <w:rPr>
          <w:rFonts w:hint="eastAsia"/>
        </w:rPr>
        <w:t>　　图表 2006-2010年中国化学药品制剂行业利润总额统计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2006-2010年中国化学药品制剂行业利润总额增长趋势图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2009-2010年中国不同规模的化学药品制剂企业利润总额比较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2010年中国不同规模的化学药品制剂企业利润总额所占份额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2009-2010年中国不同性质的化学药品制剂企业利润总额比较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2010年中国不同性质的化学药品制剂企业利润总额所占份额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2009年中国各省区化学药品制剂行业利润总额比较</w:t>
      </w:r>
      <w:r>
        <w:rPr>
          <w:rFonts w:hint="eastAsia"/>
        </w:rPr>
        <w:br/>
      </w:r>
      <w:r>
        <w:rPr>
          <w:rFonts w:hint="eastAsia"/>
        </w:rPr>
        <w:t>　　图表 2010年中国各省区化学药品制剂行业利润总额比较</w:t>
      </w:r>
      <w:r>
        <w:rPr>
          <w:rFonts w:hint="eastAsia"/>
        </w:rPr>
        <w:br/>
      </w:r>
      <w:r>
        <w:rPr>
          <w:rFonts w:hint="eastAsia"/>
        </w:rPr>
        <w:t>　　图表 2006-2010年中国化学药品制剂行业亏损面统计</w:t>
      </w:r>
      <w:r>
        <w:rPr>
          <w:rFonts w:hint="eastAsia"/>
        </w:rPr>
        <w:br/>
      </w:r>
      <w:r>
        <w:rPr>
          <w:rFonts w:hint="eastAsia"/>
        </w:rPr>
        <w:t>　　图表 2006-2010年中国化学药品制剂行业亏损总额统计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2006-2010年中国化学药品制剂行业资产总额统计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2006-2010年中国化学药品制剂行业资产总额增长趋势图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2009-2010年中国不同规模的化学药品制剂企业资产总额比较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2010年中国不同规模的化学药品制剂企业资产总额所占份额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2009-2010年中国不同性质的化学药品制剂企业资产总额比较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2010年中国不同性质的化学药品制剂企业资产总额所占份额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2009年中国各省区化学药品制剂行业资产总额比较</w:t>
      </w:r>
      <w:r>
        <w:rPr>
          <w:rFonts w:hint="eastAsia"/>
        </w:rPr>
        <w:br/>
      </w:r>
      <w:r>
        <w:rPr>
          <w:rFonts w:hint="eastAsia"/>
        </w:rPr>
        <w:t>　　图表 2010年中国各省区化学药品制剂行业资产总额比较</w:t>
      </w:r>
      <w:r>
        <w:rPr>
          <w:rFonts w:hint="eastAsia"/>
        </w:rPr>
        <w:br/>
      </w:r>
      <w:r>
        <w:rPr>
          <w:rFonts w:hint="eastAsia"/>
        </w:rPr>
        <w:t>　　图表 2006-2010年中国化学药品制剂行业应收账款统计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2006-2010年中国化学药品制剂行业流动资产统计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2006-2010年中国化学药品制剂行业负债合计统计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2006-2010年中国化学药品制剂行业负债增长趋势图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2006-2010年中国化学药品制剂行业成本费用利润率情况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2009-2010年中国不同规模的化学药品制剂企业盈利能力比较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2009-2010年中国不同性质的化学药品制剂企业盈利能力比较</w:t>
      </w:r>
      <w:r>
        <w:rPr>
          <w:rFonts w:hint="eastAsia"/>
        </w:rPr>
        <w:br/>
      </w:r>
      <w:r>
        <w:rPr>
          <w:rFonts w:hint="eastAsia"/>
        </w:rPr>
        <w:t>　　图表 2009年中国各省区化学药品制剂企业盈利能力比较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2010年中国各省区化学药品制剂企业盈利能力比较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2006-2010年中国化学药品制剂行业毛利率情况</w:t>
      </w:r>
      <w:r>
        <w:rPr>
          <w:rFonts w:hint="eastAsia"/>
        </w:rPr>
        <w:br/>
      </w:r>
      <w:r>
        <w:rPr>
          <w:rFonts w:hint="eastAsia"/>
        </w:rPr>
        <w:t>　　图表 2006-2010年中国化学药品制剂行业销售利润率情况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2006-2010年中国化学药品制剂行业资产利润率情况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2006-2010年中国化学药品制剂行业资产负债率情况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2009-2010年中国不同规模的化学药品制剂企业偿债能力比较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2009-2010年中国不同性质的化学药品制剂企业偿债能力比较</w:t>
      </w:r>
      <w:r>
        <w:rPr>
          <w:rFonts w:hint="eastAsia"/>
        </w:rPr>
        <w:br/>
      </w:r>
      <w:r>
        <w:rPr>
          <w:rFonts w:hint="eastAsia"/>
        </w:rPr>
        <w:t>　　图表 2009年中国各省区化学药品制剂企业偿债能力比较</w:t>
      </w:r>
      <w:r>
        <w:rPr>
          <w:rFonts w:hint="eastAsia"/>
        </w:rPr>
        <w:br/>
      </w:r>
      <w:r>
        <w:rPr>
          <w:rFonts w:hint="eastAsia"/>
        </w:rPr>
        <w:t>　　图表 2010年中国各省区化学药品制剂企业偿债能力比较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2006-2010年中国化学药品制剂行业应收账款周转率情况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2006-2010年中国化学药品制剂行业流动资产周转率情况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2009-2010年中国不同规模的化学药品制剂企业营运能力比较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2009-2010年中国不同性质的化学药品制剂企业营运能力比较</w:t>
      </w:r>
      <w:r>
        <w:rPr>
          <w:rFonts w:hint="eastAsia"/>
        </w:rPr>
        <w:br/>
      </w:r>
      <w:r>
        <w:rPr>
          <w:rFonts w:hint="eastAsia"/>
        </w:rPr>
        <w:t>　　图表 2009年中国各省区化学药品制剂企业营运能力比较</w:t>
      </w:r>
      <w:r>
        <w:rPr>
          <w:rFonts w:hint="eastAsia"/>
        </w:rPr>
        <w:br/>
      </w:r>
      <w:r>
        <w:rPr>
          <w:rFonts w:hint="eastAsia"/>
        </w:rPr>
        <w:t>　　图表 2010年中国各省区化学药品制剂企业营运能力比较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2006-2010年中国化学药品制剂行业总资产周转率情况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2006-2010年中国化学药品制剂行业成本费用结构构成情况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2010年中国化学药品制剂行业成本费用结构构成图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2006-2010年中国化学药品制剂行业销售成本统计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2006-2010年中国化学药品制剂行业销售成本趋势图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2006-2010年中国化学药品制剂行业销售费用统计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2006-2010年中国化学药品制剂行业销售费用趋势图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2006-2010年中国化学药品制剂行业管理费用统计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2006-2010年中国化学药品制剂行业管理费用趋势图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2006-2010年中国化学药品制剂行业财务费用统计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2006-2010年中国化学药品制剂行业财务费用趋势图</w:t>
      </w:r>
      <w:r>
        <w:rPr>
          <w:rFonts w:hint="eastAsia"/>
        </w:rPr>
        <w:br/>
      </w:r>
      <w:r>
        <w:rPr>
          <w:rFonts w:hint="eastAsia"/>
        </w:rPr>
        <w:t>　　图表 2011-2015年中国化学药品制剂行业销售收入预测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2011-2015年中国化学药品制剂行业销售收入增长趋势预测图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399614d3cd4b73" w:history="1">
        <w:r>
          <w:rPr>
            <w:rStyle w:val="Hyperlink"/>
          </w:rPr>
          <w:t>2012-2015年中国化学药品制剂行业投资环境调查及企业分析报告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1056817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399614d3cd4b73" w:history="1">
        <w:r>
          <w:rPr>
            <w:rStyle w:val="Hyperlink"/>
          </w:rPr>
          <w:t>https://www.20087.com/DiaoYan/2012-04/huaxueyaopinzhijihangyetouzihuanjing.html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热点：化学药品制剂可以报销吗、化学药品制剂税率、化学药品制剂能报销吗、化学药品制剂制造、化学药品制剂税收编码是多少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d92e89c48e4001" w:history="1">
      <w:r>
        <w:rPr>
          <w:rStyle w:val="Hyperlink"/>
        </w:rPr>
        <w:t>2012-2015年中国化学药品制剂行业投资环境调查及企业分析报告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huaxueyaopinzhijihangyetouzihuanjing.html" TargetMode="External" Id="R36399614d3cd4b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huaxueyaopinzhijihangyetouzihuanjing.html" TargetMode="External" Id="R86d92e89c48e40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2012-04-14T02:03:00Z</dcterms:created>
  <dcterms:modified xsi:type="dcterms:W3CDTF">2012-04-14T03:03:00Z</dcterms:modified>
  <dc:subject>2012-2015年中国化学药品制剂行业投资环境调查及企业分析报告</dc:subject>
  <dc:title>2012-2015年中国化学药品制剂行业投资环境调查及企业分析报告</dc:title>
  <cp:keywords>2012-2015年中国化学药品制剂行业投资环境调查及企业分析报告</cp:keywords>
  <dc:description>2012-2015年中国化学药品制剂行业投资环境调查及企业分析报告</dc:description>
</cp:coreProperties>
</file>