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36d8320a44a9a" w:history="1">
              <w:r>
                <w:rPr>
                  <w:rStyle w:val="Hyperlink"/>
                </w:rPr>
                <w:t>2012-2015年中国按摩椅市场预测与产业投资咨询研究报告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36d8320a44a9a" w:history="1">
              <w:r>
                <w:rPr>
                  <w:rStyle w:val="Hyperlink"/>
                </w:rPr>
                <w:t>2012-2015年中国按摩椅市场预测与产业投资咨询研究报告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36d8320a44a9a" w:history="1">
                <w:r>
                  <w:rPr>
                    <w:rStyle w:val="Hyperlink"/>
                  </w:rPr>
                  <w:t>https://www.20087.com/DiaoYan/2012-04/anmoyishichangyuceyuchanyetouzizixun.html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2009-2010年国内外保健器材市场运行态势分析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2009-2010年世界保健器材行业市场情况</w:t>
      </w:r>
      <w:r>
        <w:rPr>
          <w:rFonts w:hint="eastAsia"/>
        </w:rPr>
        <w:br/>
      </w:r>
      <w:r>
        <w:rPr>
          <w:rFonts w:hint="eastAsia"/>
        </w:rPr>
        <w:t>　　　　一、世界保健器材市场销售形势</w:t>
      </w:r>
      <w:r>
        <w:rPr>
          <w:rFonts w:hint="eastAsia"/>
        </w:rPr>
        <w:br/>
      </w:r>
      <w:r>
        <w:rPr>
          <w:rFonts w:hint="eastAsia"/>
        </w:rPr>
        <w:t>　　　　二、世界保健器材畅销产品结构分析</w:t>
      </w:r>
      <w:r>
        <w:rPr>
          <w:rFonts w:hint="eastAsia"/>
        </w:rPr>
        <w:br/>
      </w:r>
      <w:r>
        <w:rPr>
          <w:rFonts w:hint="eastAsia"/>
        </w:rPr>
        <w:t>　　　　三、国际保健器材行业的研发动态</w:t>
      </w:r>
      <w:r>
        <w:rPr>
          <w:rFonts w:hint="eastAsia"/>
        </w:rPr>
        <w:br/>
      </w:r>
      <w:r>
        <w:rPr>
          <w:rFonts w:hint="eastAsia"/>
        </w:rPr>
        <w:t>　　　　四、国际保健器材品牌市场亮点聚焦</w:t>
      </w:r>
      <w:r>
        <w:rPr>
          <w:rFonts w:hint="eastAsia"/>
        </w:rPr>
        <w:br/>
      </w:r>
      <w:r>
        <w:rPr>
          <w:rFonts w:hint="eastAsia"/>
        </w:rPr>
        <w:t>　　第二节 2009-2010年中国保健器材市场现状综述</w:t>
      </w:r>
      <w:r>
        <w:rPr>
          <w:rFonts w:hint="eastAsia"/>
        </w:rPr>
        <w:br/>
      </w:r>
      <w:r>
        <w:rPr>
          <w:rFonts w:hint="eastAsia"/>
        </w:rPr>
        <w:t>　　　　一、中国保健器材产品结构</w:t>
      </w:r>
      <w:r>
        <w:rPr>
          <w:rFonts w:hint="eastAsia"/>
        </w:rPr>
        <w:br/>
      </w:r>
      <w:r>
        <w:rPr>
          <w:rFonts w:hint="eastAsia"/>
        </w:rPr>
        <w:t>　　　　二、中国保健器材销售形势</w:t>
      </w:r>
      <w:r>
        <w:rPr>
          <w:rFonts w:hint="eastAsia"/>
        </w:rPr>
        <w:br/>
      </w:r>
      <w:r>
        <w:rPr>
          <w:rFonts w:hint="eastAsia"/>
        </w:rPr>
        <w:t>　　　　三、中国保健器材新产品研发动态</w:t>
      </w:r>
      <w:r>
        <w:rPr>
          <w:rFonts w:hint="eastAsia"/>
        </w:rPr>
        <w:br/>
      </w:r>
      <w:r>
        <w:rPr>
          <w:rFonts w:hint="eastAsia"/>
        </w:rPr>
        <w:t>　　　　四、国外企业在保健器材市场的发展</w:t>
      </w:r>
      <w:r>
        <w:rPr>
          <w:rFonts w:hint="eastAsia"/>
        </w:rPr>
        <w:br/>
      </w:r>
      <w:r>
        <w:rPr>
          <w:rFonts w:hint="eastAsia"/>
        </w:rPr>
        <w:t>　　　　五、国内高端保健器材海外市场的前景</w:t>
      </w:r>
      <w:r>
        <w:rPr>
          <w:rFonts w:hint="eastAsia"/>
        </w:rPr>
        <w:br/>
      </w:r>
      <w:r>
        <w:rPr>
          <w:rFonts w:hint="eastAsia"/>
        </w:rPr>
        <w:t>　　　　六、我国的保健器材产业与国际水平差距</w:t>
      </w:r>
      <w:r>
        <w:rPr>
          <w:rFonts w:hint="eastAsia"/>
        </w:rPr>
        <w:br/>
      </w:r>
      <w:r>
        <w:rPr>
          <w:rFonts w:hint="eastAsia"/>
        </w:rPr>
        <w:t>　　　　七、我国保健器材产业的可持续性发展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二、世界按摩椅生产技术研究现状</w:t>
      </w:r>
      <w:r>
        <w:rPr>
          <w:rFonts w:hint="eastAsia"/>
        </w:rPr>
        <w:br/>
      </w:r>
      <w:r>
        <w:rPr>
          <w:rFonts w:hint="eastAsia"/>
        </w:rPr>
        <w:t>　　　　三、世界按摩椅市场竞争格局分析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2009-2010年世界按摩椅产业区域市场运行分析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第三节 日本富士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2009-2010年中国按摩椅产业发展环境分析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2009-2010年中国按摩椅产业社会环境发展分析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三、产品喜爱费特点分析</w:t>
      </w:r>
      <w:r>
        <w:rPr>
          <w:rFonts w:hint="eastAsia"/>
        </w:rPr>
        <w:br/>
      </w:r>
      <w:r>
        <w:rPr>
          <w:rFonts w:hint="eastAsia"/>
        </w:rPr>
        <w:t>　　第三节 2009-2010年中国按摩器具市场进出口形势分析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2006-2010年中国家用保健电器具行业主要数据监测分析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2006-2010年5月份中国家用保健电器具行业规模分析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2010年5月份中国家用保健电器具行业结构分析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2006-2010年5月份中国家用保健电器具行业产值分析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2006-2010年5月份中国家用保健电器具行业成本费用分析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2006-2010年5月份中国家用保健电器具行业盈利能力分析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2006-2009年中国按摩椅及其他按摩器具进出口数据监测分析（90191010）</w:t>
      </w:r>
      <w:r>
        <w:rPr>
          <w:rFonts w:hint="eastAsia"/>
        </w:rPr>
        <w:br/>
      </w:r>
      <w:r>
        <w:rPr>
          <w:rFonts w:hint="eastAsia"/>
        </w:rPr>
        <w:t>　　第一节 2006-2009年中国按摩椅及其他按摩器具进口数据分析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2006-2009年中国按摩椅及其他按摩器具出口数据分析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2006-2009年中国按摩椅及其他按摩器具进出口国家及地区分析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2009-2010年中国按摩椅产业优势企业竞争力分析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厦门蒙发利科技有限公司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建捷电器（上海）有限公司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浙江永艺家具有限公司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安吉县强龙钢塑家具有限公司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东莞台欣电子有限公司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安吉特克能电器有限公司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宁波奥森电子有限公司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2011-2015年中国按摩椅产业投资机会与风险分析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2010年中国家用保健电器具行业不同类型企业数量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2010年中国家用保健电器具行业不同所有制企业数量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2010年中国家用保健电器具行业不同类型销售收入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2010年中国家用保健电器具行业不同所有制销售收入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2006-2010年5月份中国家用保健电器具行业主要盈利能力指标分析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2006-2009年中国按摩椅及其他按摩器具出口国家及地区分析</w:t>
      </w:r>
      <w:r>
        <w:rPr>
          <w:rFonts w:hint="eastAsia"/>
        </w:rPr>
        <w:br/>
      </w:r>
      <w:r>
        <w:rPr>
          <w:rFonts w:hint="eastAsia"/>
        </w:rPr>
        <w:t>　　图表 中国按摩椅及其他按摩器具进出口数量及金额合计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中国按摩椅及其他按摩器具主要进口来源国和地区统计表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中国按摩椅及其他按摩器具主要出口地区和国家统计表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厦门蒙发利科技有限公司主要经济指标走势图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厦门蒙发利科技有限公司盈利指标走势图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厦门蒙发利科技有限公司负债指标走势图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建捷电器（上海）有限公司成长能力指标走势图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浙江永艺家具有限公司负债指标走势图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东莞台欣电子有限公司主要经济指标走势图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东莞台欣电子有限公司经营收入走势图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东莞台欣电子有限公司盈利指标走势图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东莞台欣电子有限公司负债情况图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东莞台欣电子有限公司负债指标走势图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东莞台欣电子有限公司运营能力指标走势图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东莞台欣电子有限公司成长能力指标走势图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安吉特克能电器有限公司主要经济指标走势图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安吉特克能电器有限公司经营收入走势图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安吉特克能电器有限公司盈利指标走势图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安吉特克能电器有限公司负债情况图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安吉特克能电器有限公司负债指标走势图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安吉特克能电器有限公司运营能力指标走势图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安吉特克能电器有限公司成长能力指标走势图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宁波奥森电子有限公司负债指标走势图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2011-2015年中国按摩椅价格走势分析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2011-2015年中国按摩椅产销预测分析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36d8320a44a9a" w:history="1">
        <w:r>
          <w:rPr>
            <w:rStyle w:val="Hyperlink"/>
          </w:rPr>
          <w:t>2012-2015年中国按摩椅市场预测与产业投资咨询研究报告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36d8320a44a9a" w:history="1">
        <w:r>
          <w:rPr>
            <w:rStyle w:val="Hyperlink"/>
          </w:rPr>
          <w:t>https://www.20087.com/DiaoYan/2012-04/anmoyishichangyuceyuchanyetouzizixun.html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adc5621d44c88" w:history="1">
      <w:r>
        <w:rPr>
          <w:rStyle w:val="Hyperlink"/>
        </w:rPr>
        <w:t>2012-2015年中国按摩椅市场预测与产业投资咨询研究报告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anmoyishichangyuceyuchanyetouzizixun.html" TargetMode="External" Id="R9cc36d8320a4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anmoyishichangyuceyuchanyetouzizixun.html" TargetMode="External" Id="R556adc5621d4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2012-04-16T07:27:00Z</dcterms:created>
  <dcterms:modified xsi:type="dcterms:W3CDTF">2012-04-16T08:27:00Z</dcterms:modified>
  <dc:subject>2012-2015年中国按摩椅市场预测与产业投资咨询研究报告</dc:subject>
  <dc:title>2012-2015年中国按摩椅市场预测与产业投资咨询研究报告</dc:title>
  <cp:keywords>2012-2015年中国按摩椅市场预测与产业投资咨询研究报告</cp:keywords>
  <dc:description>2012-2015年中国按摩椅市场预测与产业投资咨询研究报告</dc:description>
</cp:coreProperties>
</file>