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9371b730748fa" w:history="1">
              <w:r>
                <w:rPr>
                  <w:rStyle w:val="Hyperlink"/>
                </w:rPr>
                <w:t>2012-2016年中国专用汽车行业当前现状分析及发展趋势预测报告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9371b730748fa" w:history="1">
              <w:r>
                <w:rPr>
                  <w:rStyle w:val="Hyperlink"/>
                </w:rPr>
                <w:t>2012-2016年中国专用汽车行业当前现状分析及发展趋势预测报告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9371b730748fa" w:history="1">
                <w:r>
                  <w:rPr>
                    <w:rStyle w:val="Hyperlink"/>
                  </w:rPr>
                  <w:t>https://www.20087.com/2012-04/R_zhuanyongqichehangyedangqianxianzhua.html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专用汽车行业国内外发展概述</w:t>
      </w:r>
      <w:r>
        <w:rPr>
          <w:rFonts w:hint="eastAsia"/>
        </w:rPr>
        <w:br/>
      </w:r>
      <w:r>
        <w:rPr>
          <w:rFonts w:hint="eastAsia"/>
        </w:rPr>
        <w:t>　　　　一、专用汽车行业界定和分类</w:t>
      </w:r>
      <w:r>
        <w:rPr>
          <w:rFonts w:hint="eastAsia"/>
        </w:rPr>
        <w:br/>
      </w:r>
      <w:r>
        <w:rPr>
          <w:rFonts w:hint="eastAsia"/>
        </w:rPr>
        <w:t>　　　　　　1．行业定义、基本概念</w:t>
      </w:r>
      <w:r>
        <w:rPr>
          <w:rFonts w:hint="eastAsia"/>
        </w:rPr>
        <w:br/>
      </w:r>
      <w:r>
        <w:rPr>
          <w:rFonts w:hint="eastAsia"/>
        </w:rPr>
        <w:t>　　　　　　2．行业基本特点</w:t>
      </w:r>
      <w:r>
        <w:rPr>
          <w:rFonts w:hint="eastAsia"/>
        </w:rPr>
        <w:br/>
      </w:r>
      <w:r>
        <w:rPr>
          <w:rFonts w:hint="eastAsia"/>
        </w:rPr>
        <w:t>　　　　　　3．行业分类</w:t>
      </w:r>
      <w:r>
        <w:rPr>
          <w:rFonts w:hint="eastAsia"/>
        </w:rPr>
        <w:br/>
      </w:r>
      <w:r>
        <w:rPr>
          <w:rFonts w:hint="eastAsia"/>
        </w:rPr>
        <w:t>　　　　二、国际专用汽车行业发展总体概况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1．2008－2011年全球专用汽车行业发展概况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3．全球专用汽车行业发展趋势</w:t>
      </w:r>
      <w:r>
        <w:rPr>
          <w:rFonts w:hint="eastAsia"/>
        </w:rPr>
        <w:br/>
      </w:r>
      <w:r>
        <w:rPr>
          <w:rFonts w:hint="eastAsia"/>
        </w:rPr>
        <w:t>　　　　三、中国专用汽车行业发展概况</w:t>
      </w:r>
      <w:r>
        <w:rPr>
          <w:rFonts w:hint="eastAsia"/>
        </w:rPr>
        <w:br/>
      </w:r>
      <w:r>
        <w:rPr>
          <w:rFonts w:hint="eastAsia"/>
        </w:rPr>
        <w:t>　　　　　　1．2008－2011年中国专用汽车行业发展概况</w:t>
      </w:r>
      <w:r>
        <w:rPr>
          <w:rFonts w:hint="eastAsia"/>
        </w:rPr>
        <w:br/>
      </w:r>
      <w:r>
        <w:rPr>
          <w:rFonts w:hint="eastAsia"/>
        </w:rPr>
        <w:t>　　　　　　2．中国专用汽车行业发展中存在的问题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2011-2012年中国专用汽车行业发展环境分析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四、专用汽车行业政策环境</w:t>
      </w:r>
      <w:r>
        <w:rPr>
          <w:rFonts w:hint="eastAsia"/>
        </w:rPr>
        <w:br/>
      </w:r>
      <w:r>
        <w:rPr>
          <w:rFonts w:hint="eastAsia"/>
        </w:rPr>
        <w:t>　　　　五、专用汽车行业技术环境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六、国内外经济形势对专用汽车行业发展环境的影响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专用汽车行业市场分析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1．2008－2011年专用汽车行业市场规模及增速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2．专用汽车行业市场饱和度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3．国内外经济形势对专用汽车行业市场规模的影响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4．2012-2016年专用汽车行业市场规模及增速预测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1．专用汽车行业所处生命周期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2．技术变革与行业革新对专用汽车行业的影响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专用汽车行业生产分析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1．2008－2011年专用汽车行业生产总量及增速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2．2008－2011年专用汽车行业产能及增速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3．国内外经济形势对专用汽车行业生产的影响</w:t>
      </w:r>
      <w:r>
        <w:rPr>
          <w:rFonts w:hint="eastAsia"/>
        </w:rPr>
        <w:br/>
      </w:r>
      <w:r>
        <w:rPr>
          <w:rFonts w:hint="eastAsia"/>
        </w:rPr>
        <w:t>　　　　　　4．2012-2016年专用汽车行业生产总量及增速预测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1．专用汽车行业供需平衡现状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2．国内外经济形势对专用汽车行业供需平衡的影响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3．专用汽车行业供需平衡趋势预测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专用汽车行业竞争分析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四、专用汽车行业竞争关键因素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中国专用汽车行业细分市场分析</w:t>
      </w:r>
      <w:r>
        <w:rPr>
          <w:rFonts w:hint="eastAsia"/>
        </w:rPr>
        <w:br/>
      </w:r>
      <w:r>
        <w:rPr>
          <w:rFonts w:hint="eastAsia"/>
        </w:rPr>
        <w:t>　　　　一、专用汽车产量结构分析</w:t>
      </w:r>
      <w:r>
        <w:rPr>
          <w:rFonts w:hint="eastAsia"/>
        </w:rPr>
        <w:br/>
      </w:r>
      <w:r>
        <w:rPr>
          <w:rFonts w:hint="eastAsia"/>
        </w:rPr>
        <w:t>　　　　二、厢式汽车产品市场分析</w:t>
      </w:r>
      <w:r>
        <w:rPr>
          <w:rFonts w:hint="eastAsia"/>
        </w:rPr>
        <w:br/>
      </w:r>
      <w:r>
        <w:rPr>
          <w:rFonts w:hint="eastAsia"/>
        </w:rPr>
        <w:t>　　　　三、罐式汽车产品市场分析</w:t>
      </w:r>
      <w:r>
        <w:rPr>
          <w:rFonts w:hint="eastAsia"/>
        </w:rPr>
        <w:br/>
      </w:r>
      <w:r>
        <w:rPr>
          <w:rFonts w:hint="eastAsia"/>
        </w:rPr>
        <w:t>　　　　四、特种结构汽车产品市场分析</w:t>
      </w:r>
      <w:r>
        <w:rPr>
          <w:rFonts w:hint="eastAsia"/>
        </w:rPr>
        <w:br/>
      </w:r>
      <w:r>
        <w:rPr>
          <w:rFonts w:hint="eastAsia"/>
        </w:rPr>
        <w:t>　　　　五、其它专用汽车产品市场分析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一、2008－2011年专用汽车行业销售毛利率</w:t>
      </w:r>
      <w:r>
        <w:rPr>
          <w:rFonts w:hint="eastAsia"/>
        </w:rPr>
        <w:br/>
      </w:r>
      <w:r>
        <w:rPr>
          <w:rFonts w:hint="eastAsia"/>
        </w:rPr>
        <w:t>　　　　二、2008－2011年专用汽车行业销售利润率</w:t>
      </w:r>
      <w:r>
        <w:rPr>
          <w:rFonts w:hint="eastAsia"/>
        </w:rPr>
        <w:br/>
      </w:r>
      <w:r>
        <w:rPr>
          <w:rFonts w:hint="eastAsia"/>
        </w:rPr>
        <w:t>　　　　三、2008－2011年专用汽车行业总资产利润率</w:t>
      </w:r>
      <w:r>
        <w:rPr>
          <w:rFonts w:hint="eastAsia"/>
        </w:rPr>
        <w:br/>
      </w:r>
      <w:r>
        <w:rPr>
          <w:rFonts w:hint="eastAsia"/>
        </w:rPr>
        <w:t>　　　　四、2008－2011年专用汽车行业净资产利润率</w:t>
      </w:r>
      <w:r>
        <w:rPr>
          <w:rFonts w:hint="eastAsia"/>
        </w:rPr>
        <w:br/>
      </w:r>
      <w:r>
        <w:rPr>
          <w:rFonts w:hint="eastAsia"/>
        </w:rPr>
        <w:t>　　　　五、2008－2011年专用汽车行业产值利税率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六、2012-2016年专用汽车行业盈利能力预测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一、2008－2011年专用汽车行业销售收入增长分析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二、2008－2011年专用汽车行业总资产增长分析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三、2008－2011年专用汽车行业固定资产增长分析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四、2008－2011年专用汽车行业净资产增长分析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五、2008－2011年专用汽车行业利润增长分析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六、2012-2016年专用汽车行业增长预测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一、2008－2011年专用汽车行业资产负债率分析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二、2008－2011年专用汽车行业速动比率分析</w:t>
      </w:r>
      <w:r>
        <w:rPr>
          <w:rFonts w:hint="eastAsia"/>
        </w:rPr>
        <w:br/>
      </w:r>
      <w:r>
        <w:rPr>
          <w:rFonts w:hint="eastAsia"/>
        </w:rPr>
        <w:t>　　　　三、2008－2011年专用汽车行业流动比率分析</w:t>
      </w:r>
      <w:r>
        <w:rPr>
          <w:rFonts w:hint="eastAsia"/>
        </w:rPr>
        <w:br/>
      </w:r>
      <w:r>
        <w:rPr>
          <w:rFonts w:hint="eastAsia"/>
        </w:rPr>
        <w:t>　　　　四、2008－2011年专用汽车行业利息保障倍数分析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五、2012-2016年专用汽车行业偿债能力预测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一、2008－2011年专用汽车行业总资产周转率分析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二、2008－2011年专用汽车行业净资产周转率分析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三、2008－2011年专用汽车行业应收账款周转率分析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四、2008－2011年专用汽车行业存货周转率分析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五、2012-2016年专用汽车行业营运能力预测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专用汽车行业重点企业分析（10家企业）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四、国内外经济形势对专用汽车行业子行业的影响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第一节 中国专用汽车区域销售市场结构变化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专用汽车“东北地区”销售分析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　　三、2008-2016年东北地区销售规模分析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专用汽车“华北地区”销售分析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二、华北地区销售分析</w:t>
      </w:r>
      <w:r>
        <w:rPr>
          <w:rFonts w:hint="eastAsia"/>
        </w:rPr>
        <w:br/>
      </w:r>
      <w:r>
        <w:rPr>
          <w:rFonts w:hint="eastAsia"/>
        </w:rPr>
        <w:t>　　　　三、2008-2016年华北地区销售规模分析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专用汽车“中南地区”销售分析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二、中南地区销售分析</w:t>
      </w:r>
      <w:r>
        <w:rPr>
          <w:rFonts w:hint="eastAsia"/>
        </w:rPr>
        <w:br/>
      </w:r>
      <w:r>
        <w:rPr>
          <w:rFonts w:hint="eastAsia"/>
        </w:rPr>
        <w:t>　　　　三、2008-2016年中南地区销售规模分析</w:t>
      </w:r>
      <w:r>
        <w:rPr>
          <w:rFonts w:hint="eastAsia"/>
        </w:rPr>
        <w:br/>
      </w:r>
      <w:r>
        <w:rPr>
          <w:rFonts w:hint="eastAsia"/>
        </w:rPr>
        <w:t>　　第五节 专用汽车“华东地区”销售分析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中:智林　专用汽车“西北地区”销售分析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专用汽车行业进出口现状与趋势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1．出口量及增长情况</w:t>
      </w:r>
      <w:r>
        <w:rPr>
          <w:rFonts w:hint="eastAsia"/>
        </w:rPr>
        <w:br/>
      </w:r>
      <w:r>
        <w:rPr>
          <w:rFonts w:hint="eastAsia"/>
        </w:rPr>
        <w:t>　　　　　　2．专用汽车行业海外市场分布情况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4．国内外经济形势对专用汽车行业出口的影响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1．进口量及增长情况</w:t>
      </w:r>
      <w:r>
        <w:rPr>
          <w:rFonts w:hint="eastAsia"/>
        </w:rPr>
        <w:br/>
      </w:r>
      <w:r>
        <w:rPr>
          <w:rFonts w:hint="eastAsia"/>
        </w:rPr>
        <w:t>　　　　　　2．专用汽车行业进口产品主要品牌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3．国内外经济形势对专用汽车行业进口的影响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专用汽车行业风险分析</w:t>
      </w:r>
      <w:r>
        <w:rPr>
          <w:rFonts w:hint="eastAsia"/>
        </w:rPr>
        <w:br/>
      </w:r>
      <w:r>
        <w:rPr>
          <w:rFonts w:hint="eastAsia"/>
        </w:rPr>
        <w:t>　　　　一、专用汽车行业环境风险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二、专用汽车行业产业链上下游风险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三、专用汽车行业政策风险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四、专用汽车行业市场风险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五、专用汽车行业其他风险分析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一、专用汽车行业发展前景预测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二、专用汽车企业营销策略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三、专用汽车企业投资策略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四、专用汽车企业应对当前经济形势策略建议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9371b730748fa" w:history="1">
        <w:r>
          <w:rPr>
            <w:rStyle w:val="Hyperlink"/>
          </w:rPr>
          <w:t>2012-2016年中国专用汽车行业当前现状分析及发展趋势预测报告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9371b730748fa" w:history="1">
        <w:r>
          <w:rPr>
            <w:rStyle w:val="Hyperlink"/>
          </w:rPr>
          <w:t>https://www.20087.com/2012-04/R_zhuanyongqichehangyedangqianxianzhua.html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c6b48e6b8438a" w:history="1">
      <w:r>
        <w:rPr>
          <w:rStyle w:val="Hyperlink"/>
        </w:rPr>
        <w:t>2012-2016年中国专用汽车行业当前现状分析及发展趋势预测报告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uanyongqichehangyedangqianxianzhua.html" TargetMode="External" Id="R4b09371b7307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uanyongqichehangyedangqianxianzhua.html" TargetMode="External" Id="Rdcbc6b48e6b8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2012-04-15T05:40:00Z</dcterms:created>
  <dcterms:modified xsi:type="dcterms:W3CDTF">2012-04-15T06:40:00Z</dcterms:modified>
  <dc:subject>2012-2016年中国专用汽车行业当前现状分析及发展趋势预测报告</dc:subject>
  <dc:title>2012-2016年中国专用汽车行业当前现状分析及发展趋势预测报告</dc:title>
  <cp:keywords>2012-2016年中国专用汽车行业当前现状分析及发展趋势预测报告</cp:keywords>
  <dc:description>2012-2016年中国专用汽车行业当前现状分析及发展趋势预测报告</dc:description>
</cp:coreProperties>
</file>