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b6ab3f48c409e" w:history="1">
              <w:r>
                <w:rPr>
                  <w:rStyle w:val="Hyperlink"/>
                </w:rPr>
                <w:t>2026-2032年板材市场现状调研及发展趋势预测报告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b6ab3f48c409e" w:history="1">
              <w:r>
                <w:rPr>
                  <w:rStyle w:val="Hyperlink"/>
                </w:rPr>
                <w:t>2026-2032年板材市场现状调研及发展趋势预测报告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b6ab3f48c409e" w:history="1">
                <w:r>
                  <w:rPr>
                    <w:rStyle w:val="Hyperlink"/>
                  </w:rPr>
                  <w:t>https://www.20087.com/1/57/BanCaiShiChangQianJing.html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是建筑、家具制造和包装行业中的基础材料，包括木材、金属、塑料和复合材料等多种类型。近年来，随着环保和健康意识的增强，板材的材质和生产工艺不断改进，如使用更少的胶水和溶剂，减少甲醛等有害物质的释放。同时，为了满足不同应用场景的特殊需求，如防火、防水和抗菌性能，板材的种类和功能也日益丰富。此外，智能板材的出现，如集成有传感器和电子设备的板材，为建筑和家居行业带来了新的可能性。</w:t>
      </w:r>
      <w:r>
        <w:rPr>
          <w:rFonts w:hint="eastAsia"/>
        </w:rPr>
        <w:br/>
      </w:r>
      <w:r>
        <w:rPr>
          <w:rFonts w:hint="eastAsia"/>
        </w:rPr>
        <w:t>　　未来，板材行业将更加注重材料的可持续性和智能集成。市场调研网指出，随着生物基和回收材料的应用，板材将减少对自然资源的依赖，同时降低生产过程中的碳足迹。同时，通过嵌入传感器和通信模块，智能板材将能够监测环境参数，如温度、湿度和空气质量，实现建筑的智能化管理。此外，3D打印技术的成熟，将允许板材的定制化生产，满足个性化和复杂设计的需求，推动板材行业的创新和多元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9b6ab3f48c409e" w:history="1">
        <w:r>
          <w:rPr>
            <w:rStyle w:val="Hyperlink"/>
          </w:rPr>
          <w:t>2026-2032年板材市场现状调研及发展趋势预测报告</w:t>
        </w:r>
      </w:hyperlink>
      <w:r>
        <w:rPr>
          <w:rFonts w:hint="eastAsia"/>
        </w:rPr>
        <w:t>》，2025年板材行业市场规模达 亿元，预计2032年市场规模将达 亿元，期间年均复合增长率（CAGR）达 %。报告基于国家权威机构及相关协会的详实数据，结合一手调研资料，全面分析了板材行业的发展环境、市场规模及未来预测。报告详细解读了板材重点地区的市场表现、供需状况及价格趋势，并对板材进出口情况进行了前景预测。同时，报告深入探讨了板材技术现状与未来发展方向，重点分析了领先企业的经营表现及市场竞争力。通过SWOT分析，报告揭示了板材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板材概述</w:t>
      </w:r>
      <w:r>
        <w:rPr>
          <w:rFonts w:hint="eastAsia"/>
        </w:rPr>
        <w:br/>
      </w:r>
      <w:r>
        <w:rPr>
          <w:rFonts w:hint="eastAsia"/>
        </w:rPr>
        <w:t>　　第一节 板材定义</w:t>
      </w:r>
      <w:r>
        <w:rPr>
          <w:rFonts w:hint="eastAsia"/>
        </w:rPr>
        <w:br/>
      </w:r>
      <w:r>
        <w:rPr>
          <w:rFonts w:hint="eastAsia"/>
        </w:rPr>
        <w:t>　　第二节 板材行业发展历程</w:t>
      </w:r>
      <w:r>
        <w:rPr>
          <w:rFonts w:hint="eastAsia"/>
        </w:rPr>
        <w:br/>
      </w:r>
      <w:r>
        <w:rPr>
          <w:rFonts w:hint="eastAsia"/>
        </w:rPr>
        <w:t>　　第三节 板材分类情况</w:t>
      </w:r>
      <w:r>
        <w:rPr>
          <w:rFonts w:hint="eastAsia"/>
        </w:rPr>
        <w:br/>
      </w:r>
      <w:r>
        <w:rPr>
          <w:rFonts w:hint="eastAsia"/>
        </w:rPr>
        <w:t>　　第四节 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2025-2026年板材发展环境及政策分析</w:t>
      </w:r>
      <w:r>
        <w:rPr>
          <w:rFonts w:hint="eastAsia"/>
        </w:rPr>
        <w:br/>
      </w:r>
      <w:r>
        <w:rPr>
          <w:rFonts w:hint="eastAsia"/>
        </w:rPr>
        <w:t>　　第一节 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中国板材生产现状分析</w:t>
      </w:r>
      <w:r>
        <w:rPr>
          <w:rFonts w:hint="eastAsia"/>
        </w:rPr>
        <w:br/>
      </w:r>
      <w:r>
        <w:rPr>
          <w:rFonts w:hint="eastAsia"/>
        </w:rPr>
        <w:t>　　第一节 板材行业总体规模</w:t>
      </w:r>
      <w:r>
        <w:rPr>
          <w:rFonts w:hint="eastAsia"/>
        </w:rPr>
        <w:br/>
      </w:r>
      <w:r>
        <w:rPr>
          <w:rFonts w:hint="eastAsia"/>
        </w:rPr>
        <w:t>　　第一节 板材产能概况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板材产量概况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板材产业的生命周期分析</w:t>
      </w:r>
      <w:r>
        <w:rPr>
          <w:rFonts w:hint="eastAsia"/>
        </w:rPr>
        <w:br/>
      </w:r>
      <w:r>
        <w:rPr>
          <w:rFonts w:hint="eastAsia"/>
        </w:rPr>
        <w:t>　　第五节 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中国板材行业规模情况分析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中国板材行业产销情况分析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2020-2025年中国板材行业发展概况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2020-2025年中国板材行业发展态势分析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2020-2025年中国板材行业发展特点分析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板材加工企业竞争策略分析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一、2026-2032年我国板材市场竞争趋势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二、可以投资的板材模式</w:t>
      </w:r>
      <w:r>
        <w:rPr>
          <w:rFonts w:hint="eastAsia"/>
        </w:rPr>
        <w:br/>
      </w:r>
      <w:r>
        <w:rPr>
          <w:rFonts w:hint="eastAsia"/>
        </w:rPr>
        <w:t>　　　　三、2026年板材投资机会分析</w:t>
      </w:r>
      <w:r>
        <w:rPr>
          <w:rFonts w:hint="eastAsia"/>
        </w:rPr>
        <w:br/>
      </w:r>
      <w:r>
        <w:rPr>
          <w:rFonts w:hint="eastAsia"/>
        </w:rPr>
        <w:t>　　　　四、2026年板材投资新方向</w:t>
      </w:r>
      <w:r>
        <w:rPr>
          <w:rFonts w:hint="eastAsia"/>
        </w:rPr>
        <w:br/>
      </w:r>
      <w:r>
        <w:rPr>
          <w:rFonts w:hint="eastAsia"/>
        </w:rPr>
        <w:t>　　第三节 板材行业发展前景分析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一、金融危机下板材市场的发展前景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板材行业竞争格局分析</w:t>
      </w:r>
      <w:r>
        <w:rPr>
          <w:rFonts w:hint="eastAsia"/>
        </w:rPr>
        <w:br/>
      </w:r>
      <w:r>
        <w:rPr>
          <w:rFonts w:hint="eastAsia"/>
        </w:rPr>
        <w:t>　　第一节 板材行业集中度分析</w:t>
      </w:r>
      <w:r>
        <w:rPr>
          <w:rFonts w:hint="eastAsia"/>
        </w:rPr>
        <w:br/>
      </w:r>
      <w:r>
        <w:rPr>
          <w:rFonts w:hint="eastAsia"/>
        </w:rPr>
        <w:t>　　　　一、板材市场集中度分析</w:t>
      </w:r>
      <w:r>
        <w:rPr>
          <w:rFonts w:hint="eastAsia"/>
        </w:rPr>
        <w:br/>
      </w:r>
      <w:r>
        <w:rPr>
          <w:rFonts w:hint="eastAsia"/>
        </w:rPr>
        <w:t>　　　　二、板材企业集中度分析</w:t>
      </w:r>
      <w:r>
        <w:rPr>
          <w:rFonts w:hint="eastAsia"/>
        </w:rPr>
        <w:br/>
      </w:r>
      <w:r>
        <w:rPr>
          <w:rFonts w:hint="eastAsia"/>
        </w:rPr>
        <w:t>　　　　三、板材区域集中度分析</w:t>
      </w:r>
      <w:r>
        <w:rPr>
          <w:rFonts w:hint="eastAsia"/>
        </w:rPr>
        <w:br/>
      </w:r>
      <w:r>
        <w:rPr>
          <w:rFonts w:hint="eastAsia"/>
        </w:rPr>
        <w:t>　　第二节 板材行业主要企业竞争力分析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板材行业竞争格局分析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板材产业用户度分析</w:t>
      </w:r>
      <w:r>
        <w:rPr>
          <w:rFonts w:hint="eastAsia"/>
        </w:rPr>
        <w:br/>
      </w:r>
      <w:r>
        <w:rPr>
          <w:rFonts w:hint="eastAsia"/>
        </w:rPr>
        <w:t>　　第一节 板材产业用户认知程度</w:t>
      </w:r>
      <w:r>
        <w:rPr>
          <w:rFonts w:hint="eastAsia"/>
        </w:rPr>
        <w:br/>
      </w:r>
      <w:r>
        <w:rPr>
          <w:rFonts w:hint="eastAsia"/>
        </w:rPr>
        <w:t>　　第二节 板材产业用户关注因素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当前板材存在的问题</w:t>
      </w:r>
      <w:r>
        <w:rPr>
          <w:rFonts w:hint="eastAsia"/>
        </w:rPr>
        <w:br/>
      </w:r>
      <w:r>
        <w:rPr>
          <w:rFonts w:hint="eastAsia"/>
        </w:rPr>
        <w:t>　　第二节 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一、中国板材发展方向分析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二、2026-2032年中国板材行业发展规模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三、2026-2032年中国板材行业发展趋势预测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板材国内重点企业竞争力分析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中:智:林:－板材企业（六）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板材地区销售分析</w:t>
      </w:r>
      <w:r>
        <w:rPr>
          <w:rFonts w:hint="eastAsia"/>
        </w:rPr>
        <w:br/>
      </w:r>
      <w:r>
        <w:rPr>
          <w:rFonts w:hint="eastAsia"/>
        </w:rPr>
        <w:t>　　　　一、板材各地区对比销售分析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二、板材"重点地区一"销售分析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三、板材"重点地区二"销售分析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四、板材"重点地区三"销售分析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五、板材"重点地区四"销售分析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板材行业类别</w:t>
      </w:r>
      <w:r>
        <w:rPr>
          <w:rFonts w:hint="eastAsia"/>
        </w:rPr>
        <w:br/>
      </w:r>
      <w:r>
        <w:rPr>
          <w:rFonts w:hint="eastAsia"/>
        </w:rPr>
        <w:t>　　图表 板材行业产业链调研</w:t>
      </w:r>
      <w:r>
        <w:rPr>
          <w:rFonts w:hint="eastAsia"/>
        </w:rPr>
        <w:br/>
      </w:r>
      <w:r>
        <w:rPr>
          <w:rFonts w:hint="eastAsia"/>
        </w:rPr>
        <w:t>　　图表 板材行业现状</w:t>
      </w:r>
      <w:r>
        <w:rPr>
          <w:rFonts w:hint="eastAsia"/>
        </w:rPr>
        <w:br/>
      </w:r>
      <w:r>
        <w:rPr>
          <w:rFonts w:hint="eastAsia"/>
        </w:rPr>
        <w:t>　　图表 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2020-2025年中国板材市场规模</w:t>
      </w:r>
      <w:r>
        <w:rPr>
          <w:rFonts w:hint="eastAsia"/>
        </w:rPr>
        <w:br/>
      </w:r>
      <w:r>
        <w:rPr>
          <w:rFonts w:hint="eastAsia"/>
        </w:rPr>
        <w:t>　　图表 2026年中国板材行业产能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2020-2025年中国板材产量</w:t>
      </w:r>
      <w:r>
        <w:rPr>
          <w:rFonts w:hint="eastAsia"/>
        </w:rPr>
        <w:br/>
      </w:r>
      <w:r>
        <w:rPr>
          <w:rFonts w:hint="eastAsia"/>
        </w:rPr>
        <w:t>　　图表 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2020-2025年中国板材市场需求量</w:t>
      </w:r>
      <w:r>
        <w:rPr>
          <w:rFonts w:hint="eastAsia"/>
        </w:rPr>
        <w:br/>
      </w:r>
      <w:r>
        <w:rPr>
          <w:rFonts w:hint="eastAsia"/>
        </w:rPr>
        <w:t>　　图表 2026年中国板材行业需求区域调研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2020-2025年中国板材行情</w:t>
      </w:r>
      <w:r>
        <w:rPr>
          <w:rFonts w:hint="eastAsia"/>
        </w:rPr>
        <w:br/>
      </w:r>
      <w:r>
        <w:rPr>
          <w:rFonts w:hint="eastAsia"/>
        </w:rPr>
        <w:t>　　图表 2020-2025年中国板材价格走势图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2020-2025年中国板材进口数据</w:t>
      </w:r>
      <w:r>
        <w:rPr>
          <w:rFonts w:hint="eastAsia"/>
        </w:rPr>
        <w:br/>
      </w:r>
      <w:r>
        <w:rPr>
          <w:rFonts w:hint="eastAsia"/>
        </w:rPr>
        <w:t>　　图表 2020-2025年中国板材出口数据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**地区板材市场规模</w:t>
      </w:r>
      <w:r>
        <w:rPr>
          <w:rFonts w:hint="eastAsia"/>
        </w:rPr>
        <w:br/>
      </w:r>
      <w:r>
        <w:rPr>
          <w:rFonts w:hint="eastAsia"/>
        </w:rPr>
        <w:t>　　图表 **地区板材行业市场需求</w:t>
      </w:r>
      <w:r>
        <w:rPr>
          <w:rFonts w:hint="eastAsia"/>
        </w:rPr>
        <w:br/>
      </w:r>
      <w:r>
        <w:rPr>
          <w:rFonts w:hint="eastAsia"/>
        </w:rPr>
        <w:t>　　图表 **地区板材市场调研</w:t>
      </w:r>
      <w:r>
        <w:rPr>
          <w:rFonts w:hint="eastAsia"/>
        </w:rPr>
        <w:br/>
      </w:r>
      <w:r>
        <w:rPr>
          <w:rFonts w:hint="eastAsia"/>
        </w:rPr>
        <w:t>　　图表 **地区板材行业市场需求分析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**地区板材市场规模</w:t>
      </w:r>
      <w:r>
        <w:rPr>
          <w:rFonts w:hint="eastAsia"/>
        </w:rPr>
        <w:br/>
      </w:r>
      <w:r>
        <w:rPr>
          <w:rFonts w:hint="eastAsia"/>
        </w:rPr>
        <w:t>　　图表 **地区板材行业市场需求</w:t>
      </w:r>
      <w:r>
        <w:rPr>
          <w:rFonts w:hint="eastAsia"/>
        </w:rPr>
        <w:br/>
      </w:r>
      <w:r>
        <w:rPr>
          <w:rFonts w:hint="eastAsia"/>
        </w:rPr>
        <w:t>　　图表 **地区板材市场调研</w:t>
      </w:r>
      <w:r>
        <w:rPr>
          <w:rFonts w:hint="eastAsia"/>
        </w:rPr>
        <w:br/>
      </w:r>
      <w:r>
        <w:rPr>
          <w:rFonts w:hint="eastAsia"/>
        </w:rPr>
        <w:t>　　图表 **地区板材行业市场需求分析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板材行业竞争对手分析</w:t>
      </w:r>
      <w:r>
        <w:rPr>
          <w:rFonts w:hint="eastAsia"/>
        </w:rPr>
        <w:br/>
      </w:r>
      <w:r>
        <w:rPr>
          <w:rFonts w:hint="eastAsia"/>
        </w:rPr>
        <w:t>　　图表 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2026-2032年中国板材市场规模预测</w:t>
      </w:r>
      <w:r>
        <w:rPr>
          <w:rFonts w:hint="eastAsia"/>
        </w:rPr>
        <w:br/>
      </w:r>
      <w:r>
        <w:rPr>
          <w:rFonts w:hint="eastAsia"/>
        </w:rPr>
        <w:t>　　图表 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2026-2032年中国板材行业信息化</w:t>
      </w:r>
      <w:r>
        <w:rPr>
          <w:rFonts w:hint="eastAsia"/>
        </w:rPr>
        <w:br/>
      </w:r>
      <w:r>
        <w:rPr>
          <w:rFonts w:hint="eastAsia"/>
        </w:rPr>
        <w:t>　　图表 2026年中国板材市场前景分析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b6ab3f48c409e" w:history="1">
        <w:r>
          <w:rPr>
            <w:rStyle w:val="Hyperlink"/>
          </w:rPr>
          <w:t>2026-2032年板材市场现状调研及发展趋势预测报告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b6ab3f48c409e" w:history="1">
        <w:r>
          <w:rPr>
            <w:rStyle w:val="Hyperlink"/>
          </w:rPr>
          <w:t>https://www.20087.com/1/57/BanCaiShiChangQianJing.html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热点：板材品牌十大排名、板材十大品牌 前十名、板材价格今日报价表、板材厚度标准对照表、板材品牌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7de5c219147a6" w:history="1">
      <w:r>
        <w:rPr>
          <w:rStyle w:val="Hyperlink"/>
        </w:rPr>
        <w:t>2026-2032年板材市场现状调研及发展趋势预测报告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anCaiShiChangQianJing.html" TargetMode="External" Id="Red9b6ab3f48c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anCaiShiChangQianJing.html" TargetMode="External" Id="Raca7de5c2191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2025-11-27T23:33:00Z</dcterms:created>
  <dcterms:modified xsi:type="dcterms:W3CDTF">2025-11-28T00:33:00Z</dcterms:modified>
  <dc:subject>2026-2032年板材市场现状调研及发展趋势预测报告</dc:subject>
  <dc:title>2026-2032年板材市场现状调研及发展趋势预测报告</dc:title>
  <cp:keywords>2026-2032年板材市场现状调研及发展趋势预测报告</cp:keywords>
  <dc:description>2026-2032年板材市场现状调研及发展趋势预测报告</dc:description>
</cp:coreProperties>
</file>