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7a9044524515" w:history="1">
              <w:r>
                <w:rPr>
                  <w:rStyle w:val="Hyperlink"/>
                </w:rPr>
                <w:t>2012-2016年中国生物育种业动态聚焦及投资前景预测分析报告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7a9044524515" w:history="1">
              <w:r>
                <w:rPr>
                  <w:rStyle w:val="Hyperlink"/>
                </w:rPr>
                <w:t>2012-2016年中国生物育种业动态聚焦及投资前景预测分析报告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b7a9044524515" w:history="1">
                <w:r>
                  <w:rPr>
                    <w:rStyle w:val="Hyperlink"/>
                  </w:rPr>
                  <w:t>https://www.20087.com/2012-04/R_shengwuyuzhongyedongtaijujiaojitouzi.html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三、生物育种与传统育种的比较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二、生物育种的起源</w:t>
      </w:r>
      <w:r>
        <w:rPr>
          <w:rFonts w:hint="eastAsia"/>
        </w:rPr>
        <w:br/>
      </w:r>
      <w:r>
        <w:rPr>
          <w:rFonts w:hint="eastAsia"/>
        </w:rPr>
        <w:t>　　　　三、生物育种的目标</w:t>
      </w:r>
      <w:r>
        <w:rPr>
          <w:rFonts w:hint="eastAsia"/>
        </w:rPr>
        <w:br/>
      </w:r>
      <w:r>
        <w:rPr>
          <w:rFonts w:hint="eastAsia"/>
        </w:rPr>
        <w:t>　　　　四、生物育种的发展意义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（1）独立研发模式分析</w:t>
      </w:r>
      <w:r>
        <w:rPr>
          <w:rFonts w:hint="eastAsia"/>
        </w:rPr>
        <w:br/>
      </w:r>
      <w:r>
        <w:rPr>
          <w:rFonts w:hint="eastAsia"/>
        </w:rPr>
        <w:t>　　　　（2）合作研发模式分析</w:t>
      </w:r>
      <w:r>
        <w:rPr>
          <w:rFonts w:hint="eastAsia"/>
        </w:rPr>
        <w:br/>
      </w:r>
      <w:r>
        <w:rPr>
          <w:rFonts w:hint="eastAsia"/>
        </w:rPr>
        <w:t>　　　　（3）委托研发模式分析</w:t>
      </w:r>
      <w:r>
        <w:rPr>
          <w:rFonts w:hint="eastAsia"/>
        </w:rPr>
        <w:br/>
      </w:r>
      <w:r>
        <w:rPr>
          <w:rFonts w:hint="eastAsia"/>
        </w:rPr>
        <w:t>　　　　（4）合资研发模式分析</w:t>
      </w:r>
      <w:r>
        <w:rPr>
          <w:rFonts w:hint="eastAsia"/>
        </w:rPr>
        <w:br/>
      </w:r>
      <w:r>
        <w:rPr>
          <w:rFonts w:hint="eastAsia"/>
        </w:rPr>
        <w:t>　　　　（5）产业联盟模式分析</w:t>
      </w:r>
      <w:r>
        <w:rPr>
          <w:rFonts w:hint="eastAsia"/>
        </w:rPr>
        <w:br/>
      </w:r>
      <w:r>
        <w:rPr>
          <w:rFonts w:hint="eastAsia"/>
        </w:rPr>
        <w:t>　　　　（6）其他研发模式分析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（1）行业投入成本分析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（1）《农作物种质资源管理办法》</w:t>
      </w:r>
      <w:r>
        <w:rPr>
          <w:rFonts w:hint="eastAsia"/>
        </w:rPr>
        <w:br/>
      </w:r>
      <w:r>
        <w:rPr>
          <w:rFonts w:hint="eastAsia"/>
        </w:rPr>
        <w:t>　　　　（2）《农作物种子生产经营许可管理办法》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（3）《主要农作物品种审定办法》</w:t>
      </w:r>
      <w:r>
        <w:rPr>
          <w:rFonts w:hint="eastAsia"/>
        </w:rPr>
        <w:br/>
      </w:r>
      <w:r>
        <w:rPr>
          <w:rFonts w:hint="eastAsia"/>
        </w:rPr>
        <w:t>　　　　（4）《农业转基因生物标识管理办法》</w:t>
      </w:r>
      <w:r>
        <w:rPr>
          <w:rFonts w:hint="eastAsia"/>
        </w:rPr>
        <w:br/>
      </w:r>
      <w:r>
        <w:rPr>
          <w:rFonts w:hint="eastAsia"/>
        </w:rPr>
        <w:t>　　　　（5）《农业转基因生物安全管理条例》</w:t>
      </w:r>
      <w:r>
        <w:rPr>
          <w:rFonts w:hint="eastAsia"/>
        </w:rPr>
        <w:br/>
      </w:r>
      <w:r>
        <w:rPr>
          <w:rFonts w:hint="eastAsia"/>
        </w:rPr>
        <w:t>　　　　（6）《中华人民共和国种子法》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（7）《中华人民共和国植物新品种保护条例》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（1）良种补贴政策</w:t>
      </w:r>
      <w:r>
        <w:rPr>
          <w:rFonts w:hint="eastAsia"/>
        </w:rPr>
        <w:br/>
      </w:r>
      <w:r>
        <w:rPr>
          <w:rFonts w:hint="eastAsia"/>
        </w:rPr>
        <w:t>　　　　（2）2004-2011年中央1号文件解析</w:t>
      </w:r>
      <w:r>
        <w:rPr>
          <w:rFonts w:hint="eastAsia"/>
        </w:rPr>
        <w:br/>
      </w:r>
      <w:r>
        <w:rPr>
          <w:rFonts w:hint="eastAsia"/>
        </w:rPr>
        <w:t>　　　　（3）《促进生物产业加快发展的若干政策》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（4）《国务院关于加快培育和发展战略性新兴产业的决定》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（5）《关于加快推进现代农作物种业发展的意见》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（2）《生物产业发展十二五规划》</w:t>
      </w:r>
      <w:r>
        <w:rPr>
          <w:rFonts w:hint="eastAsia"/>
        </w:rPr>
        <w:br/>
      </w:r>
      <w:r>
        <w:rPr>
          <w:rFonts w:hint="eastAsia"/>
        </w:rPr>
        <w:t>　　　　（3）《战略性新兴产业发展十二五规划》</w:t>
      </w:r>
      <w:r>
        <w:rPr>
          <w:rFonts w:hint="eastAsia"/>
        </w:rPr>
        <w:br/>
      </w:r>
      <w:r>
        <w:rPr>
          <w:rFonts w:hint="eastAsia"/>
        </w:rPr>
        <w:t>　　　　（4）《全国新增1000亿斤粮食生产能力规划（2009-2020年）》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三、中国耕地资源现状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四、国际生物育种行业发展模式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五、国际生物育种行业发展趋势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四、中国生物育种行业最新动态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（2）生物育种行业潜在进入者分析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（3）生物育种行业替代品威胁分析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（4）生物育种行业供应商议价能力分析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（1）美国杜邦公司在华投资布局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（3）美国先锋良种公司在华投资布局</w:t>
      </w:r>
      <w:r>
        <w:rPr>
          <w:rFonts w:hint="eastAsia"/>
        </w:rPr>
        <w:br/>
      </w:r>
      <w:r>
        <w:rPr>
          <w:rFonts w:hint="eastAsia"/>
        </w:rPr>
        <w:t>　　　　（4）法国利马格兰公司在华投资布局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（1）生物育种行业投资兼并与重组概况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（2）生物育种企业投资兼并与重组动态</w:t>
      </w:r>
      <w:r>
        <w:rPr>
          <w:rFonts w:hint="eastAsia"/>
        </w:rPr>
        <w:br/>
      </w:r>
      <w:r>
        <w:rPr>
          <w:rFonts w:hint="eastAsia"/>
        </w:rPr>
        <w:t>　　　　（3）生物育种行业投资兼并与重组趋势分析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2011-2012年中国生物育种行业技术发展分析</w:t>
      </w:r>
      <w:r>
        <w:rPr>
          <w:rFonts w:hint="eastAsia"/>
        </w:rPr>
        <w:br/>
      </w:r>
      <w:r>
        <w:rPr>
          <w:rFonts w:hint="eastAsia"/>
        </w:rPr>
        <w:t>　　第一节 杂交育种技术分析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（1）杂交育种的定义</w:t>
      </w:r>
      <w:r>
        <w:rPr>
          <w:rFonts w:hint="eastAsia"/>
        </w:rPr>
        <w:br/>
      </w:r>
      <w:r>
        <w:rPr>
          <w:rFonts w:hint="eastAsia"/>
        </w:rPr>
        <w:t>　　　　（2）杂交育种原理及方法</w:t>
      </w:r>
      <w:r>
        <w:rPr>
          <w:rFonts w:hint="eastAsia"/>
        </w:rPr>
        <w:br/>
      </w:r>
      <w:r>
        <w:rPr>
          <w:rFonts w:hint="eastAsia"/>
        </w:rPr>
        <w:t>　　　　（3）杂交育种优缺点分析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（4）国内杂交育种发展趋势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三、杂交育种产业化应用分析</w:t>
      </w:r>
      <w:r>
        <w:rPr>
          <w:rFonts w:hint="eastAsia"/>
        </w:rPr>
        <w:br/>
      </w:r>
      <w:r>
        <w:rPr>
          <w:rFonts w:hint="eastAsia"/>
        </w:rPr>
        <w:t>　　　　（1）杂交育种产业化应用现状分析</w:t>
      </w:r>
      <w:r>
        <w:rPr>
          <w:rFonts w:hint="eastAsia"/>
        </w:rPr>
        <w:br/>
      </w:r>
      <w:r>
        <w:rPr>
          <w:rFonts w:hint="eastAsia"/>
        </w:rPr>
        <w:t>　　　　（2）杂交育种产业化应用存在的问题</w:t>
      </w:r>
      <w:r>
        <w:rPr>
          <w:rFonts w:hint="eastAsia"/>
        </w:rPr>
        <w:br/>
      </w:r>
      <w:r>
        <w:rPr>
          <w:rFonts w:hint="eastAsia"/>
        </w:rPr>
        <w:t>　　　　（3）促进杂交育种产业化应用的对策建议</w:t>
      </w:r>
      <w:r>
        <w:rPr>
          <w:rFonts w:hint="eastAsia"/>
        </w:rPr>
        <w:br/>
      </w:r>
      <w:r>
        <w:rPr>
          <w:rFonts w:hint="eastAsia"/>
        </w:rPr>
        <w:t>　　　　（4）杂交育种产业化应用前景预测</w:t>
      </w:r>
      <w:r>
        <w:rPr>
          <w:rFonts w:hint="eastAsia"/>
        </w:rPr>
        <w:br/>
      </w:r>
      <w:r>
        <w:rPr>
          <w:rFonts w:hint="eastAsia"/>
        </w:rPr>
        <w:t>　　第二节 转基因育种技术分析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（1）转基因育种的定义</w:t>
      </w:r>
      <w:r>
        <w:rPr>
          <w:rFonts w:hint="eastAsia"/>
        </w:rPr>
        <w:br/>
      </w:r>
      <w:r>
        <w:rPr>
          <w:rFonts w:hint="eastAsia"/>
        </w:rPr>
        <w:t>　　　　（2）转基因育种原理及方法</w:t>
      </w:r>
      <w:r>
        <w:rPr>
          <w:rFonts w:hint="eastAsia"/>
        </w:rPr>
        <w:br/>
      </w:r>
      <w:r>
        <w:rPr>
          <w:rFonts w:hint="eastAsia"/>
        </w:rPr>
        <w:t>　　　　（3）转基因育种优缺点分析</w:t>
      </w:r>
      <w:r>
        <w:rPr>
          <w:rFonts w:hint="eastAsia"/>
        </w:rPr>
        <w:br/>
      </w:r>
      <w:r>
        <w:rPr>
          <w:rFonts w:hint="eastAsia"/>
        </w:rPr>
        <w:t>　　　　二、国际转基因育种技术研发及应用分析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（2）转基因育种研发的主要国家</w:t>
      </w:r>
      <w:r>
        <w:rPr>
          <w:rFonts w:hint="eastAsia"/>
        </w:rPr>
        <w:br/>
      </w:r>
      <w:r>
        <w:rPr>
          <w:rFonts w:hint="eastAsia"/>
        </w:rPr>
        <w:t>　　　　（3）转基因育种研发的重要机构</w:t>
      </w:r>
      <w:r>
        <w:rPr>
          <w:rFonts w:hint="eastAsia"/>
        </w:rPr>
        <w:br/>
      </w:r>
      <w:r>
        <w:rPr>
          <w:rFonts w:hint="eastAsia"/>
        </w:rPr>
        <w:t>　　　　（4）国外转基因育种主要方法介绍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（5）国际主要企业转基因育种研发策略</w:t>
      </w:r>
      <w:r>
        <w:rPr>
          <w:rFonts w:hint="eastAsia"/>
        </w:rPr>
        <w:br/>
      </w:r>
      <w:r>
        <w:rPr>
          <w:rFonts w:hint="eastAsia"/>
        </w:rPr>
        <w:t>　　　　（6）全球转基因育种技术产业化应用分析</w:t>
      </w:r>
      <w:r>
        <w:rPr>
          <w:rFonts w:hint="eastAsia"/>
        </w:rPr>
        <w:br/>
      </w:r>
      <w:r>
        <w:rPr>
          <w:rFonts w:hint="eastAsia"/>
        </w:rPr>
        <w:t>　　　　三、国内转基因育种技术研发及应用分析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（2）国内主要转基因育种技术专利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（3）国内转基因育种技术产业化应用现状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（4）国内转基因育种技术产业化应用前景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四、国内转基因育种的安全问题及管理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（1）农业转基因作物安全问题分析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（2）国内转基因育种技术安全管理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1）转基因育种技术安全管理现状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2）转基因育种安全管理存在的问题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　　（3）农业转基因作物安全政策模式选择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1）转基因作物安全政策模式概述</w:t>
      </w:r>
      <w:r>
        <w:rPr>
          <w:rFonts w:hint="eastAsia"/>
        </w:rPr>
        <w:br/>
      </w:r>
      <w:r>
        <w:rPr>
          <w:rFonts w:hint="eastAsia"/>
        </w:rPr>
        <w:t>　　　　2）转基因作物安全政策模式选择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五、发展我国农业转基因育种技术的建议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（1）加强农业转基因安全的宣传和管理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（2）完善转基因生物新品种产业化配套政策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（3）实行有效的转基因作为产业化发展政策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（4）进一步提高农业转基因技术研发水平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诱变育种技术分析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（1）诱变育种的定义</w:t>
      </w:r>
      <w:r>
        <w:rPr>
          <w:rFonts w:hint="eastAsia"/>
        </w:rPr>
        <w:br/>
      </w:r>
      <w:r>
        <w:rPr>
          <w:rFonts w:hint="eastAsia"/>
        </w:rPr>
        <w:t>　　　　（2）诱变育种原理及方法</w:t>
      </w:r>
      <w:r>
        <w:rPr>
          <w:rFonts w:hint="eastAsia"/>
        </w:rPr>
        <w:br/>
      </w:r>
      <w:r>
        <w:rPr>
          <w:rFonts w:hint="eastAsia"/>
        </w:rPr>
        <w:t>　　　　（3）诱变育种优缺点分析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（3）国内主要诱变育种技术专利</w:t>
      </w:r>
      <w:r>
        <w:rPr>
          <w:rFonts w:hint="eastAsia"/>
        </w:rPr>
        <w:br/>
      </w:r>
      <w:r>
        <w:rPr>
          <w:rFonts w:hint="eastAsia"/>
        </w:rPr>
        <w:t>　　　　（4）国内诱变育种技术发展趋势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（5）促进国内诱变育种技术发展的建议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细胞工程育种技术分析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（1）细胞工程育种的定义</w:t>
      </w:r>
      <w:r>
        <w:rPr>
          <w:rFonts w:hint="eastAsia"/>
        </w:rPr>
        <w:br/>
      </w:r>
      <w:r>
        <w:rPr>
          <w:rFonts w:hint="eastAsia"/>
        </w:rPr>
        <w:t>　　　　（2）细胞工程育种原理及方法</w:t>
      </w:r>
      <w:r>
        <w:rPr>
          <w:rFonts w:hint="eastAsia"/>
        </w:rPr>
        <w:br/>
      </w:r>
      <w:r>
        <w:rPr>
          <w:rFonts w:hint="eastAsia"/>
        </w:rPr>
        <w:t>　　　　（3）细胞工程育种优缺点分析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（3）国内主要细胞工程育种技术专利</w:t>
      </w:r>
      <w:r>
        <w:rPr>
          <w:rFonts w:hint="eastAsia"/>
        </w:rPr>
        <w:br/>
      </w:r>
      <w:r>
        <w:rPr>
          <w:rFonts w:hint="eastAsia"/>
        </w:rPr>
        <w:t>　　　　（4）国内细胞工程育种技术发展趋势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三、细胞工程育种产业化应用分析</w:t>
      </w:r>
      <w:r>
        <w:rPr>
          <w:rFonts w:hint="eastAsia"/>
        </w:rPr>
        <w:br/>
      </w:r>
      <w:r>
        <w:rPr>
          <w:rFonts w:hint="eastAsia"/>
        </w:rPr>
        <w:t>　　　　（1）细胞工程育种步入产业化发展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（2）细胞工程育种产业化发展方向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第五节 单倍体育种技术分析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（1）单倍体育种的定义</w:t>
      </w:r>
      <w:r>
        <w:rPr>
          <w:rFonts w:hint="eastAsia"/>
        </w:rPr>
        <w:br/>
      </w:r>
      <w:r>
        <w:rPr>
          <w:rFonts w:hint="eastAsia"/>
        </w:rPr>
        <w:t>　　　　（2）单倍体育种原理及方法</w:t>
      </w:r>
      <w:r>
        <w:rPr>
          <w:rFonts w:hint="eastAsia"/>
        </w:rPr>
        <w:br/>
      </w:r>
      <w:r>
        <w:rPr>
          <w:rFonts w:hint="eastAsia"/>
        </w:rPr>
        <w:t>　　　　（3）单倍体育种优缺点分析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多倍体育种技术分析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（1）多倍体育种的定义</w:t>
      </w:r>
      <w:r>
        <w:rPr>
          <w:rFonts w:hint="eastAsia"/>
        </w:rPr>
        <w:br/>
      </w:r>
      <w:r>
        <w:rPr>
          <w:rFonts w:hint="eastAsia"/>
        </w:rPr>
        <w:t>　　　　（2）多倍体育种原理及方法</w:t>
      </w:r>
      <w:r>
        <w:rPr>
          <w:rFonts w:hint="eastAsia"/>
        </w:rPr>
        <w:br/>
      </w:r>
      <w:r>
        <w:rPr>
          <w:rFonts w:hint="eastAsia"/>
        </w:rPr>
        <w:t>　　　　（3）多倍体育种优缺点分析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（3）国内主要多倍体育种技术专利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（4）国内多倍体育种发展趋势</w:t>
      </w:r>
      <w:r>
        <w:rPr>
          <w:rFonts w:hint="eastAsia"/>
        </w:rPr>
        <w:br/>
      </w:r>
      <w:r>
        <w:rPr>
          <w:rFonts w:hint="eastAsia"/>
        </w:rPr>
        <w:t>　　　　三、多倍体育种产业化应用现状及前景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其他生物育种技术分析</w:t>
      </w:r>
      <w:r>
        <w:rPr>
          <w:rFonts w:hint="eastAsia"/>
        </w:rPr>
        <w:br/>
      </w:r>
      <w:r>
        <w:rPr>
          <w:rFonts w:hint="eastAsia"/>
        </w:rPr>
        <w:t>　　　　一、营养体繁殖技术分析</w:t>
      </w:r>
      <w:r>
        <w:rPr>
          <w:rFonts w:hint="eastAsia"/>
        </w:rPr>
        <w:br/>
      </w:r>
      <w:r>
        <w:rPr>
          <w:rFonts w:hint="eastAsia"/>
        </w:rPr>
        <w:t>　　　　二、植物激素育种技术分析</w:t>
      </w:r>
      <w:r>
        <w:rPr>
          <w:rFonts w:hint="eastAsia"/>
        </w:rPr>
        <w:br/>
      </w:r>
      <w:r>
        <w:rPr>
          <w:rFonts w:hint="eastAsia"/>
        </w:rPr>
        <w:t>　　　　三、分子标记育种技术分析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（1）水稻种植面积及区域分布</w:t>
      </w:r>
      <w:r>
        <w:rPr>
          <w:rFonts w:hint="eastAsia"/>
        </w:rPr>
        <w:br/>
      </w:r>
      <w:r>
        <w:rPr>
          <w:rFonts w:hint="eastAsia"/>
        </w:rPr>
        <w:t>　　　　（2）水稻产业发展特点分析</w:t>
      </w:r>
      <w:r>
        <w:rPr>
          <w:rFonts w:hint="eastAsia"/>
        </w:rPr>
        <w:br/>
      </w:r>
      <w:r>
        <w:rPr>
          <w:rFonts w:hint="eastAsia"/>
        </w:rPr>
        <w:t>　　　　（3）水稻行业产销状况分析</w:t>
      </w:r>
      <w:r>
        <w:rPr>
          <w:rFonts w:hint="eastAsia"/>
        </w:rPr>
        <w:br/>
      </w:r>
      <w:r>
        <w:rPr>
          <w:rFonts w:hint="eastAsia"/>
        </w:rPr>
        <w:t>　　　　（4）水稻市场价格走势分析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（2）两种转基因水稻获得安全证书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（1）玉米种植面积及区域分布</w:t>
      </w:r>
      <w:r>
        <w:rPr>
          <w:rFonts w:hint="eastAsia"/>
        </w:rPr>
        <w:br/>
      </w:r>
      <w:r>
        <w:rPr>
          <w:rFonts w:hint="eastAsia"/>
        </w:rPr>
        <w:t>　　　　（2）玉米产业发展特点分析</w:t>
      </w:r>
      <w:r>
        <w:rPr>
          <w:rFonts w:hint="eastAsia"/>
        </w:rPr>
        <w:br/>
      </w:r>
      <w:r>
        <w:rPr>
          <w:rFonts w:hint="eastAsia"/>
        </w:rPr>
        <w:t>　　　　（3）玉米行业产销状况分析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（1）转基因玉米种子的推广应用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（2）一种转基因玉米种子获得安全证书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四、中国玉米种业竞争策略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（2）棉花产业发展特点分析</w:t>
      </w:r>
      <w:r>
        <w:rPr>
          <w:rFonts w:hint="eastAsia"/>
        </w:rPr>
        <w:br/>
      </w:r>
      <w:r>
        <w:rPr>
          <w:rFonts w:hint="eastAsia"/>
        </w:rPr>
        <w:t>　　　　（3）棉花行业产销状况分析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（4）转基因棉种产销新规的推动</w:t>
      </w:r>
      <w:r>
        <w:rPr>
          <w:rFonts w:hint="eastAsia"/>
        </w:rPr>
        <w:br/>
      </w:r>
      <w:r>
        <w:rPr>
          <w:rFonts w:hint="eastAsia"/>
        </w:rPr>
        <w:t>　　　　（5）转基因棉种市场前景展望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（1）杂交棉花种植规模分析</w:t>
      </w:r>
      <w:r>
        <w:rPr>
          <w:rFonts w:hint="eastAsia"/>
        </w:rPr>
        <w:br/>
      </w:r>
      <w:r>
        <w:rPr>
          <w:rFonts w:hint="eastAsia"/>
        </w:rPr>
        <w:t>　　　　（2）杂交棉种市场供需状况</w:t>
      </w:r>
      <w:r>
        <w:rPr>
          <w:rFonts w:hint="eastAsia"/>
        </w:rPr>
        <w:br/>
      </w:r>
      <w:r>
        <w:rPr>
          <w:rFonts w:hint="eastAsia"/>
        </w:rPr>
        <w:t>　　　　（3）杂交棉种市场前景展望</w:t>
      </w:r>
      <w:r>
        <w:rPr>
          <w:rFonts w:hint="eastAsia"/>
        </w:rPr>
        <w:br/>
      </w:r>
      <w:r>
        <w:rPr>
          <w:rFonts w:hint="eastAsia"/>
        </w:rPr>
        <w:t>　　　　（4）杂交棉种面临的挑战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（2）小麦产业发展特点分析</w:t>
      </w:r>
      <w:r>
        <w:rPr>
          <w:rFonts w:hint="eastAsia"/>
        </w:rPr>
        <w:br/>
      </w:r>
      <w:r>
        <w:rPr>
          <w:rFonts w:hint="eastAsia"/>
        </w:rPr>
        <w:t>　　　　（3）小麦行业产销状况分析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（4）小麦市场价格走势分析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（1）三系杂交小麦研发取得突破</w:t>
      </w:r>
      <w:r>
        <w:rPr>
          <w:rFonts w:hint="eastAsia"/>
        </w:rPr>
        <w:br/>
      </w:r>
      <w:r>
        <w:rPr>
          <w:rFonts w:hint="eastAsia"/>
        </w:rPr>
        <w:t>　　　　（2）二系杂交小麦试种及研发情况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（3）四川推广杂交小麦大面积种植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（4）杂交小麦产业化应用前景展望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三、其他麦种研发及产业化问题分析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（5）全国蔬菜重点区域发展规划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（1）花卉种植面及区域分布</w:t>
      </w:r>
      <w:r>
        <w:rPr>
          <w:rFonts w:hint="eastAsia"/>
        </w:rPr>
        <w:br/>
      </w:r>
      <w:r>
        <w:rPr>
          <w:rFonts w:hint="eastAsia"/>
        </w:rPr>
        <w:t>　　　　（2）花卉行业发展特点分析</w:t>
      </w:r>
      <w:r>
        <w:rPr>
          <w:rFonts w:hint="eastAsia"/>
        </w:rPr>
        <w:br/>
      </w:r>
      <w:r>
        <w:rPr>
          <w:rFonts w:hint="eastAsia"/>
        </w:rPr>
        <w:t>　　　　（3）花卉生产经营实体情况</w:t>
      </w:r>
      <w:r>
        <w:rPr>
          <w:rFonts w:hint="eastAsia"/>
        </w:rPr>
        <w:br/>
      </w:r>
      <w:r>
        <w:rPr>
          <w:rFonts w:hint="eastAsia"/>
        </w:rPr>
        <w:t>　　　　（4）花卉行业营收情况分析</w:t>
      </w:r>
      <w:r>
        <w:rPr>
          <w:rFonts w:hint="eastAsia"/>
        </w:rPr>
        <w:br/>
      </w:r>
      <w:r>
        <w:rPr>
          <w:rFonts w:hint="eastAsia"/>
        </w:rPr>
        <w:t>　　　　（5）花卉行业市场前景分析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（1）花卉生物育种研发现状及问题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（2）花卉生物育种技术的比较分析</w:t>
      </w:r>
      <w:r>
        <w:rPr>
          <w:rFonts w:hint="eastAsia"/>
        </w:rPr>
        <w:br/>
      </w:r>
      <w:r>
        <w:rPr>
          <w:rFonts w:hint="eastAsia"/>
        </w:rPr>
        <w:t>　　　　（3）花卉生物育种产业化前景展望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2012-2016年中国生物育种行业发展趋势与前景预测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（1）体制不完善</w:t>
      </w:r>
      <w:r>
        <w:rPr>
          <w:rFonts w:hint="eastAsia"/>
        </w:rPr>
        <w:br/>
      </w:r>
      <w:r>
        <w:rPr>
          <w:rFonts w:hint="eastAsia"/>
        </w:rPr>
        <w:t>　　　　（2）行业过于分散</w:t>
      </w:r>
      <w:r>
        <w:rPr>
          <w:rFonts w:hint="eastAsia"/>
        </w:rPr>
        <w:br/>
      </w:r>
      <w:r>
        <w:rPr>
          <w:rFonts w:hint="eastAsia"/>
        </w:rPr>
        <w:t>　　　　（3）缺乏科技创新能力</w:t>
      </w:r>
      <w:r>
        <w:rPr>
          <w:rFonts w:hint="eastAsia"/>
        </w:rPr>
        <w:br/>
      </w:r>
      <w:r>
        <w:rPr>
          <w:rFonts w:hint="eastAsia"/>
        </w:rPr>
        <w:t>　　　　（4）市场化程度不高</w:t>
      </w:r>
      <w:r>
        <w:rPr>
          <w:rFonts w:hint="eastAsia"/>
        </w:rPr>
        <w:br/>
      </w:r>
      <w:r>
        <w:rPr>
          <w:rFonts w:hint="eastAsia"/>
        </w:rPr>
        <w:t>　　　　（5）品种保护力度不够</w:t>
      </w:r>
      <w:r>
        <w:rPr>
          <w:rFonts w:hint="eastAsia"/>
        </w:rPr>
        <w:br/>
      </w:r>
      <w:r>
        <w:rPr>
          <w:rFonts w:hint="eastAsia"/>
        </w:rPr>
        <w:t>　　　　（6）受跨国公司冲击严重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（2）行业质量风险分析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（4）行业新产品开发风险分析</w:t>
      </w:r>
      <w:r>
        <w:rPr>
          <w:rFonts w:hint="eastAsia"/>
        </w:rPr>
        <w:br/>
      </w:r>
      <w:r>
        <w:rPr>
          <w:rFonts w:hint="eastAsia"/>
        </w:rPr>
        <w:t>　　　　（5）行业前瞻性研发风险分析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2012-2016年中国生物育种行业授信风险及机会分析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[⋅中⋅智林⋅]行业授信机会及建议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（1）水稻生物育种行业授信机会及建议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（2）玉米生物育种行业授信机会及建议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（3）棉花生物育种行业授信机会及建议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（4）小麦生物育种授信机会及建议</w:t>
      </w:r>
      <w:r>
        <w:rPr>
          <w:rFonts w:hint="eastAsia"/>
        </w:rPr>
        <w:br/>
      </w:r>
      <w:r>
        <w:rPr>
          <w:rFonts w:hint="eastAsia"/>
        </w:rPr>
        <w:t>　　　　（5）蔬菜生物育种行业授信机会及建议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（6）花卉生物育种行业授信机会及建议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7a9044524515" w:history="1">
        <w:r>
          <w:rPr>
            <w:rStyle w:val="Hyperlink"/>
          </w:rPr>
          <w:t>2012-2016年中国生物育种业动态聚焦及投资前景预测分析报告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b7a9044524515" w:history="1">
        <w:r>
          <w:rPr>
            <w:rStyle w:val="Hyperlink"/>
          </w:rPr>
          <w:t>https://www.20087.com/2012-04/R_shengwuyuzhongyedongtaijujiaojitouzi.html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83453ad6f4fe8" w:history="1">
      <w:r>
        <w:rPr>
          <w:rStyle w:val="Hyperlink"/>
        </w:rPr>
        <w:t>2012-2016年中国生物育种业动态聚焦及投资前景预测分析报告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wuyuzhongyedongtaijujiaojitouzi.html" TargetMode="External" Id="R0ecb7a90445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wuyuzhongyedongtaijujiaojitouzi.html" TargetMode="External" Id="R56583453ad6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2012-04-09T07:49:00Z</dcterms:created>
  <dcterms:modified xsi:type="dcterms:W3CDTF">2012-04-09T08:49:00Z</dcterms:modified>
  <dc:subject>2012-2016年中国生物育种业动态聚焦及投资前景预测分析报告</dc:subject>
  <dc:title>2012-2016年中国生物育种业动态聚焦及投资前景预测分析报告</dc:title>
  <cp:keywords>2012-2016年中国生物育种业动态聚焦及投资前景预测分析报告</cp:keywords>
  <dc:description>2012-2016年中国生物育种业动态聚焦及投资前景预测分析报告</dc:description>
</cp:coreProperties>
</file>