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f6709b98e4f12" w:history="1">
              <w:r>
                <w:rPr>
                  <w:rStyle w:val="Hyperlink"/>
                </w:rPr>
                <w:t>2012-2016年中国电缆插接线行业市场现状及投资前景分析报告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f6709b98e4f12" w:history="1">
              <w:r>
                <w:rPr>
                  <w:rStyle w:val="Hyperlink"/>
                </w:rPr>
                <w:t>2012-2016年中国电缆插接线行业市场现状及投资前景分析报告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6f6709b98e4f12" w:history="1">
                <w:r>
                  <w:rPr>
                    <w:rStyle w:val="Hyperlink"/>
                  </w:rPr>
                  <w:t>https://www.20087.com/DiaoYan/2012-04/dianlanchajiexianhangyeshichangxianz.html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插接线是一种用于连接电缆的电气连接件，广泛应用于电力系统、轨道交通、建筑电气等领域。目前，电缆插接线的技术已经非常成熟，能够满足不同电流等级和工作环境的需求。随着电气连接技术的进步，电缆插接线的设计更加注重安全性和可靠性，如提高接触电阻稳定性、增强绝缘性能等。此外，随着智能制造的发展，电缆插接线的生产过程更加自动化，提高了生产效率。</w:t>
      </w:r>
      <w:r>
        <w:rPr>
          <w:rFonts w:hint="eastAsia"/>
        </w:rPr>
        <w:br/>
      </w:r>
      <w:r>
        <w:rPr>
          <w:rFonts w:hint="eastAsia"/>
        </w:rPr>
        <w:t>　　未来，电缆插接线的发展将更加注重智能化和高性能。一方面，随着物联网技术的应用，电缆插接线将集成更多智能功能，如状态监测、故障预警等，提高系统的运行效率和安全性。另一方面，随着新能源和电动汽车市场的增长，电缆插接线将更加注重提高电流承载能力和耐高温性能，以适应高压大电流的应用场景。此外，随着材料科学的进步，电缆插接线将采用更多高性能材料，如高温合金、高性能绝缘材料等，以提高其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f6709b98e4f12" w:history="1">
        <w:r>
          <w:rPr>
            <w:rStyle w:val="Hyperlink"/>
          </w:rPr>
          <w:t>2012-2016年中国电缆插接线行业市场现状及投资前景分析报告</w:t>
        </w:r>
      </w:hyperlink>
      <w:r>
        <w:rPr>
          <w:rFonts w:hint="eastAsia"/>
        </w:rPr>
        <w:t>》主要采用国家统计数据，海关总署，市场调查数据、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t>　　对行业的重要数据指标进行连续性对比，反映行业发展趋势；</w:t>
      </w:r>
      <w:r>
        <w:rPr>
          <w:rFonts w:hint="eastAsia"/>
        </w:rPr>
        <w:br/>
      </w:r>
      <w:r>
        <w:rPr>
          <w:rFonts w:hint="eastAsia"/>
        </w:rPr>
        <w:t>　　通过专家咨询、小组讨论、桌面研究等方法对核心数据和观点进行反复论证。</w:t>
      </w:r>
      <w:r>
        <w:rPr>
          <w:rFonts w:hint="eastAsia"/>
        </w:rPr>
        <w:br/>
      </w:r>
      <w:r>
        <w:rPr>
          <w:rFonts w:hint="eastAsia"/>
        </w:rPr>
        <w:t>　　对整个行业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2011-2012年世界电缆插接线行业市场运行形势分析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2011年全球电缆插接线行业发展概况</w:t>
      </w:r>
      <w:r>
        <w:rPr>
          <w:rFonts w:hint="eastAsia"/>
        </w:rPr>
        <w:br/>
      </w:r>
      <w:r>
        <w:rPr>
          <w:rFonts w:hint="eastAsia"/>
        </w:rPr>
        <w:t>　　第二节 世界电缆插接线行业发展走势</w:t>
      </w:r>
      <w:r>
        <w:rPr>
          <w:rFonts w:hint="eastAsia"/>
        </w:rPr>
        <w:br/>
      </w:r>
      <w:r>
        <w:rPr>
          <w:rFonts w:hint="eastAsia"/>
        </w:rPr>
        <w:t>　　　　二、全球电缆插接线行业市场分布情况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三、全球电缆插接线行业发展趋势分析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全球电缆插接线行业重点国家和区域分析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2011-2012年中国电缆插接线产业发展环境分析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三、2012年中国宏观经济发展预测分析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电缆插接线行业主管部门、行业监管体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中国电缆插接线行业主要法律法规及政策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2012年中国电缆插接线产业社会环境发展分析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2011-2012年中国电缆插接线产业发展现状</w:t>
      </w:r>
      <w:r>
        <w:rPr>
          <w:rFonts w:hint="eastAsia"/>
        </w:rPr>
        <w:br/>
      </w:r>
      <w:r>
        <w:rPr>
          <w:rFonts w:hint="eastAsia"/>
        </w:rPr>
        <w:t>　　第一节 电缆插接线行业的有关概况</w:t>
      </w:r>
      <w:r>
        <w:rPr>
          <w:rFonts w:hint="eastAsia"/>
        </w:rPr>
        <w:br/>
      </w:r>
      <w:r>
        <w:rPr>
          <w:rFonts w:hint="eastAsia"/>
        </w:rPr>
        <w:t>　　　　一、电缆插接线的定义</w:t>
      </w:r>
      <w:r>
        <w:rPr>
          <w:rFonts w:hint="eastAsia"/>
        </w:rPr>
        <w:br/>
      </w:r>
      <w:r>
        <w:rPr>
          <w:rFonts w:hint="eastAsia"/>
        </w:rPr>
        <w:t>　　　　二、电缆插接线的特点</w:t>
      </w:r>
      <w:r>
        <w:rPr>
          <w:rFonts w:hint="eastAsia"/>
        </w:rPr>
        <w:br/>
      </w:r>
      <w:r>
        <w:rPr>
          <w:rFonts w:hint="eastAsia"/>
        </w:rPr>
        <w:t>　　第二节 电缆插接线的产业链情况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二、电缆插接线行业产业链分析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上下游行业对电缆插接线行业的影响分析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2011-2012年中国电缆插接线行业技术发展分析</w:t>
      </w:r>
      <w:r>
        <w:rPr>
          <w:rFonts w:hint="eastAsia"/>
        </w:rPr>
        <w:br/>
      </w:r>
      <w:r>
        <w:rPr>
          <w:rFonts w:hint="eastAsia"/>
        </w:rPr>
        <w:t>　　第一节 中国电缆插接线行业技术发展现状</w:t>
      </w:r>
      <w:r>
        <w:rPr>
          <w:rFonts w:hint="eastAsia"/>
        </w:rPr>
        <w:br/>
      </w:r>
      <w:r>
        <w:rPr>
          <w:rFonts w:hint="eastAsia"/>
        </w:rPr>
        <w:t>　　第二节 电缆插接线行业技术特点分析</w:t>
      </w:r>
      <w:r>
        <w:rPr>
          <w:rFonts w:hint="eastAsia"/>
        </w:rPr>
        <w:br/>
      </w:r>
      <w:r>
        <w:rPr>
          <w:rFonts w:hint="eastAsia"/>
        </w:rPr>
        <w:t>　　第三节 电缆插接线行业技术发展趋势分析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2011-2012年中国电缆插接线产业运行情况</w:t>
      </w:r>
      <w:r>
        <w:rPr>
          <w:rFonts w:hint="eastAsia"/>
        </w:rPr>
        <w:br/>
      </w:r>
      <w:r>
        <w:rPr>
          <w:rFonts w:hint="eastAsia"/>
        </w:rPr>
        <w:t>　　第一节 中国电缆插接线行业发展状况</w:t>
      </w:r>
      <w:r>
        <w:rPr>
          <w:rFonts w:hint="eastAsia"/>
        </w:rPr>
        <w:br/>
      </w:r>
      <w:r>
        <w:rPr>
          <w:rFonts w:hint="eastAsia"/>
        </w:rPr>
        <w:t>　　　　一、2007-2011年电缆插接线行业市场供给分析</w:t>
      </w:r>
      <w:r>
        <w:rPr>
          <w:rFonts w:hint="eastAsia"/>
        </w:rPr>
        <w:br/>
      </w:r>
      <w:r>
        <w:rPr>
          <w:rFonts w:hint="eastAsia"/>
        </w:rPr>
        <w:t>　　　　二、2007-2011年电缆插接线行业市场需求分析</w:t>
      </w:r>
      <w:r>
        <w:rPr>
          <w:rFonts w:hint="eastAsia"/>
        </w:rPr>
        <w:br/>
      </w:r>
      <w:r>
        <w:rPr>
          <w:rFonts w:hint="eastAsia"/>
        </w:rPr>
        <w:t>　　　　三、2007-2011年电缆插接线行业市场规模分析</w:t>
      </w:r>
      <w:r>
        <w:rPr>
          <w:rFonts w:hint="eastAsia"/>
        </w:rPr>
        <w:br/>
      </w:r>
      <w:r>
        <w:rPr>
          <w:rFonts w:hint="eastAsia"/>
        </w:rPr>
        <w:t>　　第二节 中国电缆插接线行业集中度分析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2011-2012年中国电缆插接线市场运行情况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2010-2012年中国电缆插接线所属行业主要数据监测分析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2010-2012年中国电缆插接线所属行业总体数据分析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一、2010年中国电缆插接线所属行业全部企业数据分析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二、2011年中国电缆插接线所属行业全部企业数据分析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三、2012年中国电缆插接线所属行业全部企业数据分析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2009-2011年中国电缆插接线所属行业不同规模企业数据分析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一、2010年中国电缆插接线所属行业不同规模企业数据分析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二、2011年中国电缆插接线所属行业不同规模企业数据分析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三、2012年中国电缆插接线所属行业不同规模企业数据分析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2010-2012年中国电缆插接线所属行业不同所有制企业数据分析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一、2010年中国电缆插接线所属行业不同所有制企业数据分析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一、2011年中国电缆插接线所属行业不同所有制企业数据分析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一、2012年中国电缆插接线所属行业不同所有制企业数据分析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2011-2012年中国电缆插接线行业竞争情况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2011-2012年电缆插接线行业重点生产企业分析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2012-2016年电缆插接线行业发展预测分析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2012-2016年中国电缆插接线行业未来发展预测分析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一、中国电缆插接线行业发展方向及投资机会分析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二、2012-2016年中国电缆插接线行业发展规模分析</w:t>
      </w:r>
      <w:r>
        <w:rPr>
          <w:rFonts w:hint="eastAsia"/>
        </w:rPr>
        <w:br/>
      </w:r>
      <w:r>
        <w:rPr>
          <w:rFonts w:hint="eastAsia"/>
        </w:rPr>
        <w:t>　　　　三、2012-2016年中国电缆插接线行业发展趋势分析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2012-2016年中国电缆插接线行业供需预测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一、2012-2016年中国电缆插接线行业供给预测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二、2012-2016年中国电缆插接线行业需求预测</w:t>
      </w:r>
      <w:r>
        <w:rPr>
          <w:rFonts w:hint="eastAsia"/>
        </w:rPr>
        <w:br/>
      </w:r>
      <w:r>
        <w:rPr>
          <w:rFonts w:hint="eastAsia"/>
        </w:rPr>
        <w:t>　　第三节 2012-2016年中国电缆插接线行业价格走势分析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2012-2016年中国电缆插接线行业投资风险预警</w:t>
      </w:r>
      <w:r>
        <w:rPr>
          <w:rFonts w:hint="eastAsia"/>
        </w:rPr>
        <w:br/>
      </w:r>
      <w:r>
        <w:rPr>
          <w:rFonts w:hint="eastAsia"/>
        </w:rPr>
        <w:t>　　第一节 中国电缆插接线行业存在问题分析</w:t>
      </w:r>
      <w:r>
        <w:rPr>
          <w:rFonts w:hint="eastAsia"/>
        </w:rPr>
        <w:br/>
      </w:r>
      <w:r>
        <w:rPr>
          <w:rFonts w:hint="eastAsia"/>
        </w:rPr>
        <w:t>　　第二节 中国电缆插接线行业政策投资风险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2012-2016年中国电缆插接线行业发展策略及投资建议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电缆插接线行业发展策略分析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电缆插接线行业市场的重点客户战略实施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中.智.林.　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2007-2011年国内生产总值</w:t>
      </w:r>
      <w:r>
        <w:rPr>
          <w:rFonts w:hint="eastAsia"/>
        </w:rPr>
        <w:br/>
      </w:r>
      <w:r>
        <w:rPr>
          <w:rFonts w:hint="eastAsia"/>
        </w:rPr>
        <w:t>　　图表 2007-2011年居民消费价格涨跌幅度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2010年居民消费价格比上年涨跌幅度（ ）</w:t>
      </w:r>
      <w:r>
        <w:rPr>
          <w:rFonts w:hint="eastAsia"/>
        </w:rPr>
        <w:br/>
      </w:r>
      <w:r>
        <w:rPr>
          <w:rFonts w:hint="eastAsia"/>
        </w:rPr>
        <w:t>　　图表 2007-2011年年末国家外汇储备</w:t>
      </w:r>
      <w:r>
        <w:rPr>
          <w:rFonts w:hint="eastAsia"/>
        </w:rPr>
        <w:br/>
      </w:r>
      <w:r>
        <w:rPr>
          <w:rFonts w:hint="eastAsia"/>
        </w:rPr>
        <w:t>　　图表 2007-2011年财政收入</w:t>
      </w:r>
      <w:r>
        <w:rPr>
          <w:rFonts w:hint="eastAsia"/>
        </w:rPr>
        <w:br/>
      </w:r>
      <w:r>
        <w:rPr>
          <w:rFonts w:hint="eastAsia"/>
        </w:rPr>
        <w:t>　　图表 2007-2011年全社会固定资产投资</w:t>
      </w:r>
      <w:r>
        <w:rPr>
          <w:rFonts w:hint="eastAsia"/>
        </w:rPr>
        <w:br/>
      </w:r>
      <w:r>
        <w:rPr>
          <w:rFonts w:hint="eastAsia"/>
        </w:rPr>
        <w:t>　　图表 2011年分行业城镇固定资产投资及其增长速度（亿元）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2011年房地产开发和销售主要指标完成情况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电缆插接线行业产业链</w:t>
      </w:r>
      <w:r>
        <w:rPr>
          <w:rFonts w:hint="eastAsia"/>
        </w:rPr>
        <w:br/>
      </w:r>
      <w:r>
        <w:rPr>
          <w:rFonts w:hint="eastAsia"/>
        </w:rPr>
        <w:t>　　图表 2007-2011年电缆插接线行业市场供给</w:t>
      </w:r>
      <w:r>
        <w:rPr>
          <w:rFonts w:hint="eastAsia"/>
        </w:rPr>
        <w:br/>
      </w:r>
      <w:r>
        <w:rPr>
          <w:rFonts w:hint="eastAsia"/>
        </w:rPr>
        <w:t>　　图表 2007-2011年电缆插接线行业市场需求</w:t>
      </w:r>
      <w:r>
        <w:rPr>
          <w:rFonts w:hint="eastAsia"/>
        </w:rPr>
        <w:br/>
      </w:r>
      <w:r>
        <w:rPr>
          <w:rFonts w:hint="eastAsia"/>
        </w:rPr>
        <w:t>　　图表 2007-2011年电缆插接线行业市场规模</w:t>
      </w:r>
      <w:r>
        <w:rPr>
          <w:rFonts w:hint="eastAsia"/>
        </w:rPr>
        <w:br/>
      </w:r>
      <w:r>
        <w:rPr>
          <w:rFonts w:hint="eastAsia"/>
        </w:rPr>
        <w:t>　　图表 2009年中国电缆插接线所属行业全部企业数据分析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2010年中国电缆插接线所属行业全部企业数据分析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2011年中国电缆插接线所属行业全部企业数据分析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2009年中国电缆插接线所属行业不同规模企业数据分析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2010年中国电缆插接线所属行业不同规模企业数据分析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2011年中国电缆插接线所属行业不同规模企业数据分析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2009年中国电缆插接线所属行业不同所有制企业数据分析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2010年中国电缆插接线所属行业不同所有制企业数据分析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2011年中国电缆插接线所属行业不同所有制企业数据分析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电缆插接线所属行业生命周期判断</w:t>
      </w:r>
      <w:r>
        <w:rPr>
          <w:rFonts w:hint="eastAsia"/>
        </w:rPr>
        <w:br/>
      </w:r>
      <w:r>
        <w:rPr>
          <w:rFonts w:hint="eastAsia"/>
        </w:rPr>
        <w:t>　　图表 电缆插接线所属行业区域市场分布情况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2012-2016年中国电缆插接线行业市场规模预测</w:t>
      </w:r>
      <w:r>
        <w:rPr>
          <w:rFonts w:hint="eastAsia"/>
        </w:rPr>
        <w:br/>
      </w:r>
      <w:r>
        <w:rPr>
          <w:rFonts w:hint="eastAsia"/>
        </w:rPr>
        <w:t>　　图表 2012-2016年中国电缆插接线行业供给预测</w:t>
      </w:r>
      <w:r>
        <w:rPr>
          <w:rFonts w:hint="eastAsia"/>
        </w:rPr>
        <w:br/>
      </w:r>
      <w:r>
        <w:rPr>
          <w:rFonts w:hint="eastAsia"/>
        </w:rPr>
        <w:t>　　图表 2012-2016年中国电缆插接线行业需求预测</w:t>
      </w:r>
      <w:r>
        <w:rPr>
          <w:rFonts w:hint="eastAsia"/>
        </w:rPr>
        <w:br/>
      </w:r>
      <w:r>
        <w:rPr>
          <w:rFonts w:hint="eastAsia"/>
        </w:rPr>
        <w:t>　　图表 2012-2016年中国电缆插接线行业价格指数预测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f6709b98e4f12" w:history="1">
        <w:r>
          <w:rPr>
            <w:rStyle w:val="Hyperlink"/>
          </w:rPr>
          <w:t>2012-2016年中国电缆插接线行业市场现状及投资前景分析报告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6f6709b98e4f12" w:history="1">
        <w:r>
          <w:rPr>
            <w:rStyle w:val="Hyperlink"/>
          </w:rPr>
          <w:t>https://www.20087.com/DiaoYan/2012-04/dianlanchajiexianhangyeshichangxianz.html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5096639fd447e" w:history="1">
      <w:r>
        <w:rPr>
          <w:rStyle w:val="Hyperlink"/>
        </w:rPr>
        <w:t>2012-2016年中国电缆插接线行业市场现状及投资前景分析报告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dianlanchajiexianhangyeshichangxianz.html" TargetMode="External" Id="Rad6f6709b98e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dianlanchajiexianhangyeshichangxianz.html" TargetMode="External" Id="Rb3b5096639fd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2012-04-24T05:58:00Z</dcterms:created>
  <dcterms:modified xsi:type="dcterms:W3CDTF">2012-04-24T06:58:00Z</dcterms:modified>
  <dc:subject>2012-2016年中国电缆插接线行业市场现状及投资前景分析报告</dc:subject>
  <dc:title>2012-2016年中国电缆插接线行业市场现状及投资前景分析报告</dc:title>
  <cp:keywords>2012-2016年中国电缆插接线行业市场现状及投资前景分析报告</cp:keywords>
  <dc:description>2012-2016年中国电缆插接线行业市场现状及投资前景分析报告</dc:description>
</cp:coreProperties>
</file>