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406a4d2384e96" w:history="1">
              <w:r>
                <w:rPr>
                  <w:rStyle w:val="Hyperlink"/>
                </w:rPr>
                <w:t>2013年劳保服装行业研究预测分析报告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406a4d2384e96" w:history="1">
              <w:r>
                <w:rPr>
                  <w:rStyle w:val="Hyperlink"/>
                </w:rPr>
                <w:t>2013年劳保服装行业研究预测分析报告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406a4d2384e96" w:history="1">
                <w:r>
                  <w:rPr>
                    <w:rStyle w:val="Hyperlink"/>
                  </w:rPr>
                  <w:t>https://www.20087.com/2012-04/R_laobaofuzhuanghangyeyanjiuyucefenxi.html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服装是保护工人安全的重要装备，广泛应用于建筑、制造、化工等多个行业。随着工业化进程的推进，劳动者的安全与健康问题日益受到重视，各国纷纷出台相关法律法规，要求企业为员工提供合格的劳保服装。目前，劳保服装市场呈现出多元化趋势，不仅款式多样，而且功能性强，如防火、防静电、防辐射等特性，适应不同工种的需求。然而，部分中小企业由于资金限制，未能及时更新劳保服装，导致安全隐患的存在。</w:t>
      </w:r>
      <w:r>
        <w:rPr>
          <w:rFonts w:hint="eastAsia"/>
        </w:rPr>
        <w:br/>
      </w:r>
      <w:r>
        <w:rPr>
          <w:rFonts w:hint="eastAsia"/>
        </w:rPr>
        <w:t>　　未来，劳保服装的发展将更加注重功能性和舒适性的结合。一方面，通过采用新型材料和先进制造工艺，提升劳保服装的防护性能，如增强耐久性、透气性等；另一方面，随着个性化需求的增长，劳保服装将更加注重设计，提高穿着的舒适度和美观性，满足不同用户群体的需求。此外，随着智能化技术的应用，智能穿戴设备或将集成到劳保服装中，实现健康监测、事故预警等功能，进一步保障劳动者的生命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劳保服装行业现状</w:t>
      </w:r>
      <w:r>
        <w:rPr>
          <w:rFonts w:hint="eastAsia"/>
        </w:rPr>
        <w:br/>
      </w:r>
      <w:r>
        <w:rPr>
          <w:rFonts w:hint="eastAsia"/>
        </w:rPr>
        <w:t>第一章 2011-2012劳保服装行业总体情况</w:t>
      </w:r>
      <w:r>
        <w:rPr>
          <w:rFonts w:hint="eastAsia"/>
        </w:rPr>
        <w:br/>
      </w:r>
      <w:r>
        <w:rPr>
          <w:rFonts w:hint="eastAsia"/>
        </w:rPr>
        <w:t>　　第一节 劳保服装行业定义</w:t>
      </w:r>
      <w:r>
        <w:rPr>
          <w:rFonts w:hint="eastAsia"/>
        </w:rPr>
        <w:br/>
      </w:r>
      <w:r>
        <w:rPr>
          <w:rFonts w:hint="eastAsia"/>
        </w:rPr>
        <w:t>　　第二节 劳保服装行业特点</w:t>
      </w:r>
      <w:r>
        <w:rPr>
          <w:rFonts w:hint="eastAsia"/>
        </w:rPr>
        <w:br/>
      </w:r>
      <w:r>
        <w:rPr>
          <w:rFonts w:hint="eastAsia"/>
        </w:rPr>
        <w:t>　　第三节 劳保服装市场规模</w:t>
      </w:r>
      <w:r>
        <w:rPr>
          <w:rFonts w:hint="eastAsia"/>
        </w:rPr>
        <w:br/>
      </w:r>
      <w:r>
        <w:rPr>
          <w:rFonts w:hint="eastAsia"/>
        </w:rPr>
        <w:t>　　第四节 劳保服装行业产能</w:t>
      </w:r>
      <w:r>
        <w:rPr>
          <w:rFonts w:hint="eastAsia"/>
        </w:rPr>
        <w:br/>
      </w:r>
      <w:r>
        <w:rPr>
          <w:rFonts w:hint="eastAsia"/>
        </w:rPr>
        <w:t>　　第五节 劳保服装业集中度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2011-2012劳保服装行业经营现状</w:t>
      </w:r>
      <w:r>
        <w:rPr>
          <w:rFonts w:hint="eastAsia"/>
        </w:rPr>
        <w:br/>
      </w:r>
      <w:r>
        <w:rPr>
          <w:rFonts w:hint="eastAsia"/>
        </w:rPr>
        <w:t>　　第一节 2010-2011年劳保服装行业偿债能力分析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2010-2011年劳保服装行业盈利能力分析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2010-2011年劳保服装行业发展能力分析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2010-2011年劳保服装行业资产及变化趋势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2010-2011年劳保服装行业负债及变化趋势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2010-2011年劳保服装行业销售及变化趋势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2010-2011年劳保服装行业费用及变化趋势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2010-2011年劳保服装行业企业数量及变化趋势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2011-2012年中国劳保服装生产情况</w:t>
      </w:r>
      <w:r>
        <w:rPr>
          <w:rFonts w:hint="eastAsia"/>
        </w:rPr>
        <w:br/>
      </w:r>
      <w:r>
        <w:rPr>
          <w:rFonts w:hint="eastAsia"/>
        </w:rPr>
        <w:t>第四章 2011-2012年劳保服装细分产品市场分析</w:t>
      </w:r>
      <w:r>
        <w:rPr>
          <w:rFonts w:hint="eastAsia"/>
        </w:rPr>
        <w:br/>
      </w:r>
      <w:r>
        <w:rPr>
          <w:rFonts w:hint="eastAsia"/>
        </w:rPr>
        <w:t>第二部分 劳保服装区域市场</w:t>
      </w:r>
      <w:r>
        <w:rPr>
          <w:rFonts w:hint="eastAsia"/>
        </w:rPr>
        <w:br/>
      </w:r>
      <w:r>
        <w:rPr>
          <w:rFonts w:hint="eastAsia"/>
        </w:rPr>
        <w:t>第五章 2011-2012年全国劳保服装行业经营情况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2011-2012年华北地区劳保服装行业经营情况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2011-2012年华东地区劳保服装行业经营情况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2011-2012年华南地区劳保服装行业经营情况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2011-2012年西部地区劳保服装行业经营情况</w:t>
      </w:r>
      <w:r>
        <w:rPr>
          <w:rFonts w:hint="eastAsia"/>
        </w:rPr>
        <w:br/>
      </w:r>
      <w:r>
        <w:rPr>
          <w:rFonts w:hint="eastAsia"/>
        </w:rPr>
        <w:t>第三部分 劳保服装对外贸易</w:t>
      </w:r>
      <w:r>
        <w:rPr>
          <w:rFonts w:hint="eastAsia"/>
        </w:rPr>
        <w:br/>
      </w:r>
      <w:r>
        <w:rPr>
          <w:rFonts w:hint="eastAsia"/>
        </w:rPr>
        <w:t>第十章 中国劳保服装进口贸易</w:t>
      </w:r>
      <w:r>
        <w:rPr>
          <w:rFonts w:hint="eastAsia"/>
        </w:rPr>
        <w:br/>
      </w:r>
      <w:r>
        <w:rPr>
          <w:rFonts w:hint="eastAsia"/>
        </w:rPr>
        <w:t>第十一章 中国劳保服装出口贸易</w:t>
      </w:r>
      <w:r>
        <w:rPr>
          <w:rFonts w:hint="eastAsia"/>
        </w:rPr>
        <w:br/>
      </w:r>
      <w:r>
        <w:rPr>
          <w:rFonts w:hint="eastAsia"/>
        </w:rPr>
        <w:t>第四部分 劳保服装行业竞争</w:t>
      </w:r>
      <w:r>
        <w:rPr>
          <w:rFonts w:hint="eastAsia"/>
        </w:rPr>
        <w:br/>
      </w:r>
      <w:r>
        <w:rPr>
          <w:rFonts w:hint="eastAsia"/>
        </w:rPr>
        <w:t>第十二章 劳保服装行业竞争</w:t>
      </w:r>
      <w:r>
        <w:rPr>
          <w:rFonts w:hint="eastAsia"/>
        </w:rPr>
        <w:br/>
      </w:r>
      <w:r>
        <w:rPr>
          <w:rFonts w:hint="eastAsia"/>
        </w:rPr>
        <w:t>第十三章 劳保服装竞争策略</w:t>
      </w:r>
      <w:r>
        <w:rPr>
          <w:rFonts w:hint="eastAsia"/>
        </w:rPr>
        <w:br/>
      </w:r>
      <w:r>
        <w:rPr>
          <w:rFonts w:hint="eastAsia"/>
        </w:rPr>
        <w:t>第十四章 劳保服装优势企业</w:t>
      </w:r>
      <w:r>
        <w:rPr>
          <w:rFonts w:hint="eastAsia"/>
        </w:rPr>
        <w:br/>
      </w:r>
      <w:r>
        <w:rPr>
          <w:rFonts w:hint="eastAsia"/>
        </w:rPr>
        <w:t>第十五章 劳保服装行业供需现状</w:t>
      </w:r>
      <w:r>
        <w:rPr>
          <w:rFonts w:hint="eastAsia"/>
        </w:rPr>
        <w:br/>
      </w:r>
      <w:r>
        <w:rPr>
          <w:rFonts w:hint="eastAsia"/>
        </w:rPr>
        <w:t>第十六章 劳保服装行业关联产业</w:t>
      </w:r>
      <w:r>
        <w:rPr>
          <w:rFonts w:hint="eastAsia"/>
        </w:rPr>
        <w:br/>
      </w:r>
      <w:r>
        <w:rPr>
          <w:rFonts w:hint="eastAsia"/>
        </w:rPr>
        <w:t>第十七章 中国劳保服装发展建议</w:t>
      </w:r>
      <w:r>
        <w:rPr>
          <w:rFonts w:hint="eastAsia"/>
        </w:rPr>
        <w:br/>
      </w:r>
      <w:r>
        <w:rPr>
          <w:rFonts w:hint="eastAsia"/>
        </w:rPr>
        <w:t>第五部分 劳保服装行业投资</w:t>
      </w:r>
      <w:r>
        <w:rPr>
          <w:rFonts w:hint="eastAsia"/>
        </w:rPr>
        <w:br/>
      </w:r>
      <w:r>
        <w:rPr>
          <w:rFonts w:hint="eastAsia"/>
        </w:rPr>
        <w:t>第十八章 劳保服装行业投资及壁垒</w:t>
      </w:r>
      <w:r>
        <w:rPr>
          <w:rFonts w:hint="eastAsia"/>
        </w:rPr>
        <w:br/>
      </w:r>
      <w:r>
        <w:rPr>
          <w:rFonts w:hint="eastAsia"/>
        </w:rPr>
        <w:t>第十九章 劳保服装行业投资经济环境</w:t>
      </w:r>
      <w:r>
        <w:rPr>
          <w:rFonts w:hint="eastAsia"/>
        </w:rPr>
        <w:br/>
      </w:r>
      <w:r>
        <w:rPr>
          <w:rFonts w:hint="eastAsia"/>
        </w:rPr>
        <w:t>第二十章 劳保服装行业投资政策</w:t>
      </w:r>
      <w:r>
        <w:rPr>
          <w:rFonts w:hint="eastAsia"/>
        </w:rPr>
        <w:br/>
      </w:r>
      <w:r>
        <w:rPr>
          <w:rFonts w:hint="eastAsia"/>
        </w:rPr>
        <w:t>第二十一章 劳保服装行业投资技术发展</w:t>
      </w:r>
      <w:r>
        <w:rPr>
          <w:rFonts w:hint="eastAsia"/>
        </w:rPr>
        <w:br/>
      </w:r>
      <w:r>
        <w:rPr>
          <w:rFonts w:hint="eastAsia"/>
        </w:rPr>
        <w:t>第二十二章 劳保服装国际市场环境</w:t>
      </w:r>
      <w:r>
        <w:rPr>
          <w:rFonts w:hint="eastAsia"/>
        </w:rPr>
        <w:br/>
      </w:r>
      <w:r>
        <w:rPr>
          <w:rFonts w:hint="eastAsia"/>
        </w:rPr>
        <w:t>第六部分 劳保服装行业趋势</w:t>
      </w:r>
      <w:r>
        <w:rPr>
          <w:rFonts w:hint="eastAsia"/>
        </w:rPr>
        <w:br/>
      </w:r>
      <w:r>
        <w:rPr>
          <w:rFonts w:hint="eastAsia"/>
        </w:rPr>
        <w:t>第二十三章 未来劳保服装行业发展预测</w:t>
      </w:r>
      <w:r>
        <w:rPr>
          <w:rFonts w:hint="eastAsia"/>
        </w:rPr>
        <w:br/>
      </w:r>
      <w:r>
        <w:rPr>
          <w:rFonts w:hint="eastAsia"/>
        </w:rPr>
        <w:t>　　第一节 2013-2017年劳保服装市场需求预测</w:t>
      </w:r>
      <w:r>
        <w:rPr>
          <w:rFonts w:hint="eastAsia"/>
        </w:rPr>
        <w:br/>
      </w:r>
      <w:r>
        <w:rPr>
          <w:rFonts w:hint="eastAsia"/>
        </w:rPr>
        <w:t>　　第二节 2013-2017年劳保服装市场产销预测</w:t>
      </w:r>
      <w:r>
        <w:rPr>
          <w:rFonts w:hint="eastAsia"/>
        </w:rPr>
        <w:br/>
      </w:r>
      <w:r>
        <w:rPr>
          <w:rFonts w:hint="eastAsia"/>
        </w:rPr>
        <w:t>　　第三节 2013-2017年劳保服装市场环境预测</w:t>
      </w:r>
      <w:r>
        <w:rPr>
          <w:rFonts w:hint="eastAsia"/>
        </w:rPr>
        <w:br/>
      </w:r>
      <w:r>
        <w:rPr>
          <w:rFonts w:hint="eastAsia"/>
        </w:rPr>
        <w:t>　　第四节 2013-2017年劳保服装市场竞争预测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中⋅智⋅林⋅：2013-2017年劳保服装重点企业预测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406a4d2384e96" w:history="1">
        <w:r>
          <w:rPr>
            <w:rStyle w:val="Hyperlink"/>
          </w:rPr>
          <w:t>2013年劳保服装行业研究预测分析报告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406a4d2384e96" w:history="1">
        <w:r>
          <w:rPr>
            <w:rStyle w:val="Hyperlink"/>
          </w:rPr>
          <w:t>https://www.20087.com/2012-04/R_laobaofuzhuanghangyeyanjiuyucefenxi.html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24e7b8ca4aeb" w:history="1">
      <w:r>
        <w:rPr>
          <w:rStyle w:val="Hyperlink"/>
        </w:rPr>
        <w:t>2013年劳保服装行业研究预测分析报告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aobaofuzhuanghangyeyanjiuyucefenxi.html" TargetMode="External" Id="R4d4406a4d238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aobaofuzhuanghangyeyanjiuyucefenxi.html" TargetMode="External" Id="R75e324e7b8ca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2012-04-24T06:38:00Z</dcterms:created>
  <dcterms:modified xsi:type="dcterms:W3CDTF">2012-04-24T07:38:00Z</dcterms:modified>
  <dc:subject>2013年劳保服装行业研究预测分析报告</dc:subject>
  <dc:title>2013年劳保服装行业研究预测分析报告</dc:title>
  <cp:keywords>2013年劳保服装行业研究预测分析报告</cp:keywords>
  <dc:description>2013年劳保服装行业研究预测分析报告</dc:description>
</cp:coreProperties>
</file>