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dc7d031b4755" w:history="1">
              <w:r>
                <w:rPr>
                  <w:rStyle w:val="Hyperlink"/>
                </w:rPr>
                <w:t>中国人工关节市场深度剖析及投资前景分析报告（2012-2016年）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dc7d031b4755" w:history="1">
              <w:r>
                <w:rPr>
                  <w:rStyle w:val="Hyperlink"/>
                </w:rPr>
                <w:t>中国人工关节市场深度剖析及投资前景分析报告（2012-2016年）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6dc7d031b4755" w:history="1">
                <w:r>
                  <w:rPr>
                    <w:rStyle w:val="Hyperlink"/>
                  </w:rPr>
                  <w:t>https://www.20087.com/2012-05/R_rengongguanjieshichangshendupoxijito.html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医疗器械的重要组成部分，主要用于替换因疾病或损伤而丧失功能的关节。近年来，随着人口老龄化进程的加快和技术的进步，人工关节的研发和应用取得了长足进展。从材料角度来看，新型合金和陶瓷材料的应用提高了人工关节的耐用性和生物相容性。此外，随着微创手术技术的发展，人工关节植入手术变得更加安全和有效。</w:t>
      </w:r>
      <w:r>
        <w:rPr>
          <w:rFonts w:hint="eastAsia"/>
        </w:rPr>
        <w:br/>
      </w:r>
      <w:r>
        <w:rPr>
          <w:rFonts w:hint="eastAsia"/>
        </w:rPr>
        <w:t>　　未来，人工关节市场将持续受益于人口老龄化和技术进步。市场调研网认为，一方面，随着老龄化社会的到来，对于人工关节的需求将持续增加。另一方面，随着生物材料科学的进步，更加耐用和生物相容性更好的人工关节将成为市场主流。此外，随着数字化技术的应用，个性化和定制化的人工关节将成为发展趋势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6dc7d031b4755" w:history="1">
        <w:r>
          <w:rPr>
            <w:rStyle w:val="Hyperlink"/>
          </w:rPr>
          <w:t>中国人工关节市场深度剖析及投资前景分析报告（2012-2016年）</w:t>
        </w:r>
      </w:hyperlink>
      <w:r>
        <w:rPr>
          <w:rFonts w:hint="eastAsia"/>
        </w:rPr>
        <w:t>》，2012年人工关节行业市场规模达 亿元，预计2016年市场规模将达 亿元，期间年均复合增长率（CAGR）达 %。报告基于对人工关节行业的长期监测研究，结合人工关节行业供需关系变化规律、产品消费结构、应用领域拓展、市场发展环境及政策支持等多维度分析，采用定量与定性相结合的科学方法，对行业内重点企业进行了系统研究。报告全面呈现了人工关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第一部分 中国人工关节行业十二五发展战略规划的背景意义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中国人工关节行业十二五发展战略规划的制定原则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中国人工关节行业十二五发展战略规划的制定依据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专家针对人工关节行业十二五发展战略规划点评及建议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dc7d031b4755" w:history="1">
        <w:r>
          <w:rPr>
            <w:rStyle w:val="Hyperlink"/>
          </w:rPr>
          <w:t>中国人工关节市场深度剖析及投资前景分析报告（2012-2016年）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6dc7d031b4755" w:history="1">
        <w:r>
          <w:rPr>
            <w:rStyle w:val="Hyperlink"/>
          </w:rPr>
          <w:t>https://www.20087.com/2012-05/R_rengongguanjieshichangshendupoxijito.html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岁有必要换膝关节吗、人工关节置换术可以维持几年、人工膝关节置换能用多少年、人工关节置换术、人工膝关节包括什么结构组成、人工关节图片、人工关节是什么材料做的、人工关节置换术全过程、为什么不建议换膝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5ffe07b8444bd" w:history="1">
      <w:r>
        <w:rPr>
          <w:rStyle w:val="Hyperlink"/>
        </w:rPr>
        <w:t>中国人工关节市场深度剖析及投资前景分析报告（2012-2016年）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engongguanjieshichangshendupoxijito.html" TargetMode="External" Id="R89b6dc7d031b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engongguanjieshichangshendupoxijito.html" TargetMode="External" Id="Rf945ffe07b84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2012-05-02T05:15:00Z</dcterms:created>
  <dcterms:modified xsi:type="dcterms:W3CDTF">2012-05-02T06:15:00Z</dcterms:modified>
  <dc:subject>中国人工关节市场深度剖析及投资前景分析报告（2012-2016年）</dc:subject>
  <dc:title>中国人工关节市场深度剖析及投资前景分析报告（2012-2016年）</dc:title>
  <cp:keywords>中国人工关节市场深度剖析及投资前景分析报告（2012-2016年）</cp:keywords>
  <dc:description>中国人工关节市场深度剖析及投资前景分析报告（2012-2016年）</dc:description>
</cp:coreProperties>
</file>