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4a4aa65f4a64" w:history="1">
              <w:r>
                <w:rPr>
                  <w:rStyle w:val="Hyperlink"/>
                </w:rPr>
                <w:t>中国吹吸风机市场调研分析报告（2012年）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4a4aa65f4a64" w:history="1">
              <w:r>
                <w:rPr>
                  <w:rStyle w:val="Hyperlink"/>
                </w:rPr>
                <w:t>中国吹吸风机市场调研分析报告（2012年）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a4a4aa65f4a64" w:history="1">
                <w:r>
                  <w:rPr>
                    <w:rStyle w:val="Hyperlink"/>
                  </w:rPr>
                  <w:t>https://www.20087.com/DiaoYan/2012-05/chuixifengjishichangdiaoyanfenxi2012.html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吸风机是一种广泛应用于园艺和清洁领域的工具，在近年来随着电机技术和电池技术的进步，在提高工作效率和延长使用时间方面取得了长足进展。目前，吹吸风机不仅在提高风速和减少噪音方面有所突破，还在产品的稳定性和使用便捷性方面进行了优化。此外，为了适应不同工作环境的具体需求，许多产品还具备了可调节的风速和多种类型的附件配置。随着对高质量园艺和清洁工具的需求增加，吹吸风机在提高性能的同时，也在不断寻求与新一代电机技术和电池技术的融合。</w:t>
      </w:r>
      <w:r>
        <w:rPr>
          <w:rFonts w:hint="eastAsia"/>
        </w:rPr>
        <w:br/>
      </w:r>
      <w:r>
        <w:rPr>
          <w:rFonts w:hint="eastAsia"/>
        </w:rPr>
        <w:t>　　未来，吹吸风机的发展将更加注重智能化和高效性。市场调研网认为，一方面，随着对高质量园艺和清洁工具的需求增长，吹吸风机将更加注重提高其在工作效率和延长使用时间方面的表现，如通过采用更先进的电机技术和优化的电池技术来提高性能。另一方面，鉴于用户对于操作便捷性和高效性的需求增加，吹吸风机将更加注重提供集成数据分析和远程监控的功能，并通过提供更多的功能选项来满足不同的使用场景。此外，随着对产品质量和性能要求的提高，吹吸风机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2011年吹吸风机行业发展综述</w:t>
      </w:r>
      <w:r>
        <w:rPr>
          <w:rFonts w:hint="eastAsia"/>
        </w:rPr>
        <w:br/>
      </w:r>
      <w:r>
        <w:rPr>
          <w:rFonts w:hint="eastAsia"/>
        </w:rPr>
        <w:t>　　第一节 吹吸风机行业界定</w:t>
      </w:r>
      <w:r>
        <w:rPr>
          <w:rFonts w:hint="eastAsia"/>
        </w:rPr>
        <w:br/>
      </w:r>
      <w:r>
        <w:rPr>
          <w:rFonts w:hint="eastAsia"/>
        </w:rPr>
        <w:t>　　第二节 吹吸风机行业发展成熟度分析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2012-2016年中国吹吸风机企业PEST（环境）分析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吹吸风机行业生产技术分析</w:t>
      </w:r>
      <w:r>
        <w:rPr>
          <w:rFonts w:hint="eastAsia"/>
        </w:rPr>
        <w:br/>
      </w:r>
      <w:r>
        <w:rPr>
          <w:rFonts w:hint="eastAsia"/>
        </w:rPr>
        <w:t>　　第一节 吹吸风机行业生产技术发展现状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吹吸风机行业产品生产工艺特点或流程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吹吸风机行业生产技术发展趋势分析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2011年中国吹吸风机企业发展情况分析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中国吹吸风机企业发展分析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2011年中国吹吸风机市场供需调查分析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2011年中国吹吸风机市场供给分析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2011年中国吹吸风机市场需求分析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2011年中国吹吸风机市场特征分析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2011年吹吸风机企业市场竞争格局分析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2011年中国吹吸风机企业集中度分析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2011年中国吹吸风机企业规模经济情况分析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2011年中国吹吸风机企业格局以及竞争态势分析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2011年中国吹吸风机企业主要优势企业竞争力综合评价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2011年吹吸风机企业主要竞争对手分析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2012-2016年中国吹吸风机企业上下游产业链分析及其影响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2011中国吹吸风机企业上游企业发展及影响分析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2011中国吹吸风机企业下游企业发展及影响分析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2012-2016年中国吹吸风机企业发展趋势预测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2012-2016年吹吸风机企业投资潜力与价值分析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2012-2016年吹吸风机企业投资环境分析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2012-2016年吹吸风机企业SWOT模型分析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2012-2016年我国吹吸风机企业投资潜力分析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2012-2016年我国吹吸风机企业前景展望分析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2012-2016年我国吹吸风机企业盈利能力预测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2012-2016年吹吸风机企业投资风险预警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2012-2016年吹吸风机产业投资机会及投资策略分析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2012-2016年吹吸风机企业区域投资机会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2012-2016年吹吸风机企业主要产品投资机会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2012-2016年吹吸风机企业出口市场投资机会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2012-2016年中国吹吸风机企业投资策略分析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吹吸风机行业企业观点综述及专家建议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2009-2010年世界吹吸风机产量及其增速走势图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世界主要国家吹吸风机集中度情况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2012-2016年世界吹吸风机需求量及其增速预测</w:t>
      </w:r>
      <w:r>
        <w:rPr>
          <w:rFonts w:hint="eastAsia"/>
        </w:rPr>
        <w:br/>
      </w:r>
      <w:r>
        <w:rPr>
          <w:rFonts w:hint="eastAsia"/>
        </w:rPr>
        <w:t>　　图表 吹吸风机行业与宏观经济的关系</w:t>
      </w:r>
      <w:r>
        <w:rPr>
          <w:rFonts w:hint="eastAsia"/>
        </w:rPr>
        <w:br/>
      </w:r>
      <w:r>
        <w:rPr>
          <w:rFonts w:hint="eastAsia"/>
        </w:rPr>
        <w:t>　　图表 吹吸风机行业发展的政策环境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我国吹吸风机行业发展的社会环境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2009-2011年吹吸风机行业销售收入及增速走势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2009-2011年吹吸风机行业产量及其增速走势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2009-2011年吹吸风机行业投资额情况</w:t>
      </w:r>
      <w:r>
        <w:rPr>
          <w:rFonts w:hint="eastAsia"/>
        </w:rPr>
        <w:br/>
      </w:r>
      <w:r>
        <w:rPr>
          <w:rFonts w:hint="eastAsia"/>
        </w:rPr>
        <w:t>　　图表 吹吸风机主要产品及应用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2009-2011年我国GDP增速与吹吸风机产量的关系分析</w:t>
      </w:r>
      <w:r>
        <w:rPr>
          <w:rFonts w:hint="eastAsia"/>
        </w:rPr>
        <w:br/>
      </w:r>
      <w:r>
        <w:rPr>
          <w:rFonts w:hint="eastAsia"/>
        </w:rPr>
        <w:t>　　图表 吹吸风机行业生命周期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2011年我国吹吸风机重点区域分布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2011年华南地区吹吸风机企业分布情况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2011年华南地区吹吸风机企业规模情况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2011年我国吹吸风机产品市场供给比例分析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2011年份我国吹吸风机主要供给渠道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2012-2016年我国吹吸风机需求量预测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2012-2016年我国吹吸风机销售渠道变化图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2012-2016年影响吹吸风机购买需求因素关系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2011年份我国吹吸风机主要销售渠道调查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用户购买吹吸风机信息获取渠道</w:t>
      </w:r>
      <w:r>
        <w:rPr>
          <w:rFonts w:hint="eastAsia"/>
        </w:rPr>
        <w:br/>
      </w:r>
      <w:r>
        <w:rPr>
          <w:rFonts w:hint="eastAsia"/>
        </w:rPr>
        <w:t>　　图表 用户购买吹吸风机考虑的主要因素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2012-2016年我国吹吸风机行业企业集中度预测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2009-2011年吹吸风机行业市场规模走势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2011年份我国吹吸风机市场上主要品牌市场渗透率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2012年我国吹吸风机行业区域竞争格局</w:t>
      </w:r>
      <w:r>
        <w:rPr>
          <w:rFonts w:hint="eastAsia"/>
        </w:rPr>
        <w:br/>
      </w:r>
      <w:r>
        <w:rPr>
          <w:rFonts w:hint="eastAsia"/>
        </w:rPr>
        <w:t>　　图表 吹吸风机市场进入/退出博弈</w:t>
      </w:r>
      <w:r>
        <w:rPr>
          <w:rFonts w:hint="eastAsia"/>
        </w:rPr>
        <w:br/>
      </w:r>
      <w:r>
        <w:rPr>
          <w:rFonts w:hint="eastAsia"/>
        </w:rPr>
        <w:t>　　图表 吹吸风机新进入者的盈利分析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我国吹吸风机优势企业竞争力评价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上游产业对吹吸风机行业的影响</w:t>
      </w:r>
      <w:r>
        <w:rPr>
          <w:rFonts w:hint="eastAsia"/>
        </w:rPr>
        <w:br/>
      </w:r>
      <w:r>
        <w:rPr>
          <w:rFonts w:hint="eastAsia"/>
        </w:rPr>
        <w:t>　　图表 下游产业对吹吸风机行业的影响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2012-2016年我国吹吸风机行业产量及增速预测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2012-2016年我国吹吸风机行业投资预测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2012-2016年我国吹吸风机市场需求预测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2007-2008年我国吹吸风机行业进出口对比图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2012-2016年我国吹吸风机产品进出口预测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2012-2016年我国吹吸风机行业的优势</w:t>
      </w:r>
      <w:r>
        <w:rPr>
          <w:rFonts w:hint="eastAsia"/>
        </w:rPr>
        <w:br/>
      </w:r>
      <w:r>
        <w:rPr>
          <w:rFonts w:hint="eastAsia"/>
        </w:rPr>
        <w:t>　　图表 2012-2016年我国吹吸风机行业盈利能力指标预测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我国吹吸风机渠道模式</w:t>
      </w:r>
      <w:r>
        <w:rPr>
          <w:rFonts w:hint="eastAsia"/>
        </w:rPr>
        <w:br/>
      </w:r>
      <w:r>
        <w:rPr>
          <w:rFonts w:hint="eastAsia"/>
        </w:rPr>
        <w:t>　　图表 金融危机下吹吸风机企业成本控制策略</w:t>
      </w:r>
      <w:r>
        <w:rPr>
          <w:rFonts w:hint="eastAsia"/>
        </w:rPr>
        <w:br/>
      </w:r>
      <w:r>
        <w:rPr>
          <w:rFonts w:hint="eastAsia"/>
        </w:rPr>
        <w:t>　　图表 吹吸风机企业竞价时考虑的主要因素：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金融危机下吹吸风机企业竞争策略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金融危机下吹吸风机企业的并购重组策略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4a4aa65f4a64" w:history="1">
        <w:r>
          <w:rPr>
            <w:rStyle w:val="Hyperlink"/>
          </w:rPr>
          <w:t>中国吹吸风机市场调研分析报告（2012年）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a4a4aa65f4a64" w:history="1">
        <w:r>
          <w:rPr>
            <w:rStyle w:val="Hyperlink"/>
          </w:rPr>
          <w:t>https://www.20087.com/DiaoYan/2012-05/chuixifengjishichangdiaoyanfenxi2012.html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热点：高压风机型号及参数表、吹吸风机怎么用、厨房专用抽风机、强力吹吸风机、吹吸风机怎样才能吸尘、吹吸风机怎样调整模式、最先进微型风力发电机、吹吸风机切换图示、吹头发的叫什么机器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e46dc2c334263" w:history="1">
      <w:r>
        <w:rPr>
          <w:rStyle w:val="Hyperlink"/>
        </w:rPr>
        <w:t>中国吹吸风机市场调研分析报告（2012年）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ixifengjishichangdiaoyanfenxi2012.html" TargetMode="External" Id="Rc2da4a4aa65f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ixifengjishichangdiaoyanfenxi2012.html" TargetMode="External" Id="Rb34e46dc2c3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2012-05-29T01:28:00Z</dcterms:created>
  <dcterms:modified xsi:type="dcterms:W3CDTF">2012-05-29T02:28:00Z</dcterms:modified>
  <dc:subject>中国吹吸风机市场调研分析报告（2012年）</dc:subject>
  <dc:title>中国吹吸风机市场调研分析报告（2012年）</dc:title>
  <cp:keywords>中国吹吸风机市场调研分析报告（2012年）</cp:keywords>
  <dc:description>中国吹吸风机市场调研分析报告（2012年）</dc:description>
</cp:coreProperties>
</file>