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f5d12d0bc4cb6" w:history="1">
              <w:r>
                <w:rPr>
                  <w:rStyle w:val="Hyperlink"/>
                </w:rPr>
                <w:t>中国天津电烤箱市场调研分析报告（2012年）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f5d12d0bc4cb6" w:history="1">
              <w:r>
                <w:rPr>
                  <w:rStyle w:val="Hyperlink"/>
                </w:rPr>
                <w:t>中国天津电烤箱市场调研分析报告（2012年）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9f5d12d0bc4cb6" w:history="1">
                <w:r>
                  <w:rPr>
                    <w:rStyle w:val="Hyperlink"/>
                  </w:rPr>
                  <w:t>https://www.20087.com/DiaoYan/2012-05/tianjindiankaoxiangshichangdiaoyanfe.html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津电烤箱作为家用电器的重要组成部分，近年来随着技术的进步和消费者对烹饪方式多样性的需求增长，产品性能和功能得到了显著提升。目前，天津电烤箱不仅在加热效率和温度控制方面有所改进，而且还增加了更多的智能控制功能，如定时预约、智能预设菜谱等，大大提升了用户的使用体验。此外，随着消费者对健康饮食的关注度提高，天津电烤箱也开始注重提供更健康的烹饪模式，如无油烤制等。</w:t>
      </w:r>
      <w:r>
        <w:rPr>
          <w:rFonts w:hint="eastAsia"/>
        </w:rPr>
        <w:br/>
      </w:r>
      <w:r>
        <w:rPr>
          <w:rFonts w:hint="eastAsia"/>
        </w:rPr>
        <w:t>　　未来，天津电烤箱市场将受到技术创新和健康饮食趋势的影响。一方面，随着物联网技术的应用，天津电烤箱将更加注重智能化和远程控制功能，通过手机应用程序等手段实现远程监控和操作，为用户提供更加便捷的使用体验。另一方面，随着对健康饮食的需求增加，天津电烤箱将更加注重提供健康的烹饪方式和菜单，满足消费者对低脂、低热量食物的需求。此外，随着消费者对家电美观性的要求提高，天津电烤箱还将注重设计上的创新，使其成为厨房中的一道亮丽风景线。</w:t>
      </w:r>
      <w:r>
        <w:rPr>
          <w:rFonts w:hint="eastAsia"/>
        </w:rPr>
        <w:br/>
      </w:r>
      <w:r>
        <w:rPr>
          <w:rFonts w:hint="eastAsia"/>
        </w:rPr>
        <w:t>　　《2012-2016年天津电烤箱行业调研及产品进出口对策研究咨询报告》报告主要分析了电烤箱行业的市场规模、电烤箱市场供需求状况、电烤箱市场竞争状况和电烤箱主要企业经营情况、电烤箱市场主要企业的市场占有率，同时对电烤箱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2011年天津电烤箱行业经济运行状况分析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2010-2011年天津电烤箱行业发展分析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一、2010年中国电烤箱行业发展概况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二、2011年中国电烤箱行业发展概况</w:t>
      </w:r>
      <w:r>
        <w:rPr>
          <w:rFonts w:hint="eastAsia"/>
        </w:rPr>
        <w:br/>
      </w:r>
      <w:r>
        <w:rPr>
          <w:rFonts w:hint="eastAsia"/>
        </w:rPr>
        <w:t>　　　　三、2011年天津电烤箱行业发展概况</w:t>
      </w:r>
      <w:r>
        <w:rPr>
          <w:rFonts w:hint="eastAsia"/>
        </w:rPr>
        <w:br/>
      </w:r>
      <w:r>
        <w:rPr>
          <w:rFonts w:hint="eastAsia"/>
        </w:rPr>
        <w:t>　　第二节 2011年天津电烤箱行业总体规模分析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一、2011年天津电烤箱行业企业规模分析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二、2011年天津电烤箱行业人员规模统计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三、2011年天津电烤箱行业资产规模分析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四、2011年天津电烤箱行业销售产值分析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五、2011年天津电烤箱行业销售收入分析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六、2011年天津电烤箱行业利润总额分析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2011年天津电烤箱行业经营效益分析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一、2011年天津电烤箱行业毛利率分析</w:t>
      </w:r>
      <w:r>
        <w:rPr>
          <w:rFonts w:hint="eastAsia"/>
        </w:rPr>
        <w:br/>
      </w:r>
      <w:r>
        <w:rPr>
          <w:rFonts w:hint="eastAsia"/>
        </w:rPr>
        <w:t>　　　　二、2011年天津电烤箱行业销售利润率</w:t>
      </w:r>
      <w:r>
        <w:rPr>
          <w:rFonts w:hint="eastAsia"/>
        </w:rPr>
        <w:br/>
      </w:r>
      <w:r>
        <w:rPr>
          <w:rFonts w:hint="eastAsia"/>
        </w:rPr>
        <w:t>　　　　三、2011年天津电烤箱行业资产利润率</w:t>
      </w:r>
      <w:r>
        <w:rPr>
          <w:rFonts w:hint="eastAsia"/>
        </w:rPr>
        <w:br/>
      </w:r>
      <w:r>
        <w:rPr>
          <w:rFonts w:hint="eastAsia"/>
        </w:rPr>
        <w:t>　　　　四、2011年天津电烤箱行业偿债能力分析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五、2011年天津电烤箱行业运营能力分析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2011年天津电烤箱行业成本费用分析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一、2011年天津电烤箱行业销售成本分析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二、2011年天津电烤箱行业销售费用分析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三、2011年天津电烤箱行业管理费用分析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四、2011年天津电烤箱行业财务费用分析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2011-2012年天津电烤箱进出口市场环境分析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2012年天津电烤箱进出口相关政策分析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三、中国电烤箱进出口政策研究</w:t>
      </w:r>
      <w:r>
        <w:rPr>
          <w:rFonts w:hint="eastAsia"/>
        </w:rPr>
        <w:br/>
      </w:r>
      <w:r>
        <w:rPr>
          <w:rFonts w:hint="eastAsia"/>
        </w:rPr>
        <w:t>　　第三节 2012年天津电烤箱进出口市场环境分析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2011-2012年天津电烤箱进出口总体状况分析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2011-2012年中国电烤箱进出口贸易分析</w:t>
      </w:r>
      <w:r>
        <w:rPr>
          <w:rFonts w:hint="eastAsia"/>
        </w:rPr>
        <w:br/>
      </w:r>
      <w:r>
        <w:rPr>
          <w:rFonts w:hint="eastAsia"/>
        </w:rPr>
        <w:t>　　　　一、电烤箱进出口数量分析</w:t>
      </w:r>
      <w:r>
        <w:rPr>
          <w:rFonts w:hint="eastAsia"/>
        </w:rPr>
        <w:br/>
      </w:r>
      <w:r>
        <w:rPr>
          <w:rFonts w:hint="eastAsia"/>
        </w:rPr>
        <w:t>　　　　二、电烤箱进出口金额分析</w:t>
      </w:r>
      <w:r>
        <w:rPr>
          <w:rFonts w:hint="eastAsia"/>
        </w:rPr>
        <w:br/>
      </w:r>
      <w:r>
        <w:rPr>
          <w:rFonts w:hint="eastAsia"/>
        </w:rPr>
        <w:t>　　　　三、电烤箱进出口均价分析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四、主要省市电烤箱进出口</w:t>
      </w:r>
      <w:r>
        <w:rPr>
          <w:rFonts w:hint="eastAsia"/>
        </w:rPr>
        <w:br/>
      </w:r>
      <w:r>
        <w:rPr>
          <w:rFonts w:hint="eastAsia"/>
        </w:rPr>
        <w:t>　　　　五、电烤箱进出口来源地分析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2011-2012年天津电烤箱进口市场分析</w:t>
      </w:r>
      <w:r>
        <w:rPr>
          <w:rFonts w:hint="eastAsia"/>
        </w:rPr>
        <w:br/>
      </w:r>
      <w:r>
        <w:rPr>
          <w:rFonts w:hint="eastAsia"/>
        </w:rPr>
        <w:t>　　　　一、电烤箱进口数量分析</w:t>
      </w:r>
      <w:r>
        <w:rPr>
          <w:rFonts w:hint="eastAsia"/>
        </w:rPr>
        <w:br/>
      </w:r>
      <w:r>
        <w:rPr>
          <w:rFonts w:hint="eastAsia"/>
        </w:rPr>
        <w:t>　　　　二、电烤箱进口金额分析</w:t>
      </w:r>
      <w:r>
        <w:rPr>
          <w:rFonts w:hint="eastAsia"/>
        </w:rPr>
        <w:br/>
      </w:r>
      <w:r>
        <w:rPr>
          <w:rFonts w:hint="eastAsia"/>
        </w:rPr>
        <w:t>　　　　三、电烤箱进口均价分析</w:t>
      </w:r>
      <w:r>
        <w:rPr>
          <w:rFonts w:hint="eastAsia"/>
        </w:rPr>
        <w:br/>
      </w:r>
      <w:r>
        <w:rPr>
          <w:rFonts w:hint="eastAsia"/>
        </w:rPr>
        <w:t>　　　　四、电烤箱进口占全国比重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2011-2012年天津电烤箱出口市场分析</w:t>
      </w:r>
      <w:r>
        <w:rPr>
          <w:rFonts w:hint="eastAsia"/>
        </w:rPr>
        <w:br/>
      </w:r>
      <w:r>
        <w:rPr>
          <w:rFonts w:hint="eastAsia"/>
        </w:rPr>
        <w:t>　　　　一、电烤箱出口数量分析</w:t>
      </w:r>
      <w:r>
        <w:rPr>
          <w:rFonts w:hint="eastAsia"/>
        </w:rPr>
        <w:br/>
      </w:r>
      <w:r>
        <w:rPr>
          <w:rFonts w:hint="eastAsia"/>
        </w:rPr>
        <w:t>　　　　二、电烤箱出口金额分析</w:t>
      </w:r>
      <w:r>
        <w:rPr>
          <w:rFonts w:hint="eastAsia"/>
        </w:rPr>
        <w:br/>
      </w:r>
      <w:r>
        <w:rPr>
          <w:rFonts w:hint="eastAsia"/>
        </w:rPr>
        <w:t>　　　　三、电烤箱出口均价分析</w:t>
      </w:r>
      <w:r>
        <w:rPr>
          <w:rFonts w:hint="eastAsia"/>
        </w:rPr>
        <w:br/>
      </w:r>
      <w:r>
        <w:rPr>
          <w:rFonts w:hint="eastAsia"/>
        </w:rPr>
        <w:t>　　　　四、电烤箱出口占全国比重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2011-2012年电烤箱出口贸易形势分析</w:t>
      </w:r>
      <w:r>
        <w:rPr>
          <w:rFonts w:hint="eastAsia"/>
        </w:rPr>
        <w:br/>
      </w:r>
      <w:r>
        <w:rPr>
          <w:rFonts w:hint="eastAsia"/>
        </w:rPr>
        <w:t>　　　　一、电烤箱出口贸易主要方式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（一）电烤箱间接出口分析</w:t>
      </w:r>
      <w:r>
        <w:rPr>
          <w:rFonts w:hint="eastAsia"/>
        </w:rPr>
        <w:br/>
      </w:r>
      <w:r>
        <w:rPr>
          <w:rFonts w:hint="eastAsia"/>
        </w:rPr>
        <w:t>　　　　　　（二）电烤箱直接出口分析</w:t>
      </w:r>
      <w:r>
        <w:rPr>
          <w:rFonts w:hint="eastAsia"/>
        </w:rPr>
        <w:br/>
      </w:r>
      <w:r>
        <w:rPr>
          <w:rFonts w:hint="eastAsia"/>
        </w:rPr>
        <w:t>　　　　二、电烤箱企业出口经营现状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三、影响电烤箱出口主要因素</w:t>
      </w:r>
      <w:r>
        <w:rPr>
          <w:rFonts w:hint="eastAsia"/>
        </w:rPr>
        <w:br/>
      </w:r>
      <w:r>
        <w:rPr>
          <w:rFonts w:hint="eastAsia"/>
        </w:rPr>
        <w:t>　　第四节 2011-2012年天津电烤箱出口对策分析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2011-2012年天津电烤箱细分产品出口分析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2011-2012年天津电烤箱出口营销策略分析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2011-2012年天津电烤箱国际竞争力分析</w:t>
      </w:r>
      <w:r>
        <w:rPr>
          <w:rFonts w:hint="eastAsia"/>
        </w:rPr>
        <w:br/>
      </w:r>
      <w:r>
        <w:rPr>
          <w:rFonts w:hint="eastAsia"/>
        </w:rPr>
        <w:t>　　　　一、电烤箱国际贸易的竞争优势</w:t>
      </w:r>
      <w:r>
        <w:rPr>
          <w:rFonts w:hint="eastAsia"/>
        </w:rPr>
        <w:br/>
      </w:r>
      <w:r>
        <w:rPr>
          <w:rFonts w:hint="eastAsia"/>
        </w:rPr>
        <w:t>　　　　二、天津电烤箱产业国际竞争力</w:t>
      </w:r>
      <w:r>
        <w:rPr>
          <w:rFonts w:hint="eastAsia"/>
        </w:rPr>
        <w:br/>
      </w:r>
      <w:r>
        <w:rPr>
          <w:rFonts w:hint="eastAsia"/>
        </w:rPr>
        <w:t>　　　　三、电烤箱国际竞争力提升策略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2011-2012年电烤箱国际市场营销策略分析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一、电烤箱出口产品策略分析</w:t>
      </w:r>
      <w:r>
        <w:rPr>
          <w:rFonts w:hint="eastAsia"/>
        </w:rPr>
        <w:br/>
      </w:r>
      <w:r>
        <w:rPr>
          <w:rFonts w:hint="eastAsia"/>
        </w:rPr>
        <w:t>　　　　二、电烤箱出口价格策略分析</w:t>
      </w:r>
      <w:r>
        <w:rPr>
          <w:rFonts w:hint="eastAsia"/>
        </w:rPr>
        <w:br/>
      </w:r>
      <w:r>
        <w:rPr>
          <w:rFonts w:hint="eastAsia"/>
        </w:rPr>
        <w:t>　　　　三、电烤箱出口渠道策略分析</w:t>
      </w:r>
      <w:r>
        <w:rPr>
          <w:rFonts w:hint="eastAsia"/>
        </w:rPr>
        <w:br/>
      </w:r>
      <w:r>
        <w:rPr>
          <w:rFonts w:hint="eastAsia"/>
        </w:rPr>
        <w:t>　　　　四、电烤箱出口促销策略分析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2011-2012年天津电烤箱出口策略分析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四、加快电烤箱出口结构的调整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2012-2016年天津电烤箱出口市场前景分析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2012-2016年天津电烤箱市场发展前景分析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一、中国电烤箱市场前景分析</w:t>
      </w:r>
      <w:r>
        <w:rPr>
          <w:rFonts w:hint="eastAsia"/>
        </w:rPr>
        <w:br/>
      </w:r>
      <w:r>
        <w:rPr>
          <w:rFonts w:hint="eastAsia"/>
        </w:rPr>
        <w:t>　　　　二、电烤箱市场需求预测分析</w:t>
      </w:r>
      <w:r>
        <w:rPr>
          <w:rFonts w:hint="eastAsia"/>
        </w:rPr>
        <w:br/>
      </w:r>
      <w:r>
        <w:rPr>
          <w:rFonts w:hint="eastAsia"/>
        </w:rPr>
        <w:t>　　　　三、天津电烤箱市场前景分析</w:t>
      </w:r>
      <w:r>
        <w:rPr>
          <w:rFonts w:hint="eastAsia"/>
        </w:rPr>
        <w:br/>
      </w:r>
      <w:r>
        <w:rPr>
          <w:rFonts w:hint="eastAsia"/>
        </w:rPr>
        <w:t>　　第二节 2011-2012年天津电烤箱出口前景预测分析</w:t>
      </w:r>
      <w:r>
        <w:rPr>
          <w:rFonts w:hint="eastAsia"/>
        </w:rPr>
        <w:br/>
      </w:r>
      <w:r>
        <w:rPr>
          <w:rFonts w:hint="eastAsia"/>
        </w:rPr>
        <w:t>　　　　一、电烤箱出口贸易形势预测</w:t>
      </w:r>
      <w:r>
        <w:rPr>
          <w:rFonts w:hint="eastAsia"/>
        </w:rPr>
        <w:br/>
      </w:r>
      <w:r>
        <w:rPr>
          <w:rFonts w:hint="eastAsia"/>
        </w:rPr>
        <w:t>　　　　二、电烤箱出口前景预测分析</w:t>
      </w:r>
      <w:r>
        <w:rPr>
          <w:rFonts w:hint="eastAsia"/>
        </w:rPr>
        <w:br/>
      </w:r>
      <w:r>
        <w:rPr>
          <w:rFonts w:hint="eastAsia"/>
        </w:rPr>
        <w:t>　　　　三、电烤箱出口规模预测分析</w:t>
      </w:r>
      <w:r>
        <w:rPr>
          <w:rFonts w:hint="eastAsia"/>
        </w:rPr>
        <w:br/>
      </w:r>
      <w:r>
        <w:rPr>
          <w:rFonts w:hint="eastAsia"/>
        </w:rPr>
        <w:t>　　第三节 中智~林~：2012-2016年天津电烤箱出口区域市场机会分析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12011年1-12月中国天津电烤箱出口数量统计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22011年1-12月中国天津电烤箱出口金额统计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32011年1-12月中国天津电烤箱出口价格统计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42011年1-12月中国天津电烤箱出口流向情况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52011年1-12月中国天津电烤箱出口分口岸统计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f5d12d0bc4cb6" w:history="1">
        <w:r>
          <w:rPr>
            <w:rStyle w:val="Hyperlink"/>
          </w:rPr>
          <w:t>中国天津电烤箱市场调研分析报告（2012年）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9f5d12d0bc4cb6" w:history="1">
        <w:r>
          <w:rPr>
            <w:rStyle w:val="Hyperlink"/>
          </w:rPr>
          <w:t>https://www.20087.com/DiaoYan/2012-05/tianjindiankaoxiangshichangdiaoyanfe.html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d0d7d86094976" w:history="1">
      <w:r>
        <w:rPr>
          <w:rStyle w:val="Hyperlink"/>
        </w:rPr>
        <w:t>中国天津电烤箱市场调研分析报告（2012年）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tianjindiankaoxiangshichangdiaoyanfe.html" TargetMode="External" Id="R849f5d12d0bc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tianjindiankaoxiangshichangdiaoyanfe.html" TargetMode="External" Id="Rec8d0d7d8609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2012-05-22T05:03:00Z</dcterms:created>
  <dcterms:modified xsi:type="dcterms:W3CDTF">2012-05-22T06:03:00Z</dcterms:modified>
  <dc:subject>中国天津电烤箱市场调研分析报告（2012年）</dc:subject>
  <dc:title>中国天津电烤箱市场调研分析报告（2012年）</dc:title>
  <cp:keywords>中国天津电烤箱市场调研分析报告（2012年）</cp:keywords>
  <dc:description>中国天津电烤箱市场调研分析报告（2012年）</dc:description>
</cp:coreProperties>
</file>