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28a1c71a54d79" w:history="1">
              <w:r>
                <w:rPr>
                  <w:rStyle w:val="Hyperlink"/>
                </w:rPr>
                <w:t>中国姜油市场现状剖析及投资前景预测报告（2012-2016年）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28a1c71a54d79" w:history="1">
              <w:r>
                <w:rPr>
                  <w:rStyle w:val="Hyperlink"/>
                </w:rPr>
                <w:t>中国姜油市场现状剖析及投资前景预测报告（2012-2016年）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28a1c71a54d79" w:history="1">
                <w:r>
                  <w:rPr>
                    <w:rStyle w:val="Hyperlink"/>
                  </w:rPr>
                  <w:t>https://www.20087.com/DiaoYan/2012-05/jiangyoushichangxianzhuangpoxijitouz.html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姜油概述</w:t>
      </w:r>
      <w:r>
        <w:rPr>
          <w:rFonts w:hint="eastAsia"/>
        </w:rPr>
        <w:br/>
      </w:r>
      <w:r>
        <w:rPr>
          <w:rFonts w:hint="eastAsia"/>
        </w:rPr>
        <w:t>　　第一节 姜油定义</w:t>
      </w:r>
      <w:r>
        <w:rPr>
          <w:rFonts w:hint="eastAsia"/>
        </w:rPr>
        <w:br/>
      </w:r>
      <w:r>
        <w:rPr>
          <w:rFonts w:hint="eastAsia"/>
        </w:rPr>
        <w:t>　　第二节 姜油主要生产工艺</w:t>
      </w:r>
      <w:r>
        <w:rPr>
          <w:rFonts w:hint="eastAsia"/>
        </w:rPr>
        <w:br/>
      </w:r>
      <w:r>
        <w:rPr>
          <w:rFonts w:hint="eastAsia"/>
        </w:rPr>
        <w:t>　　第三节 姜油理化性质</w:t>
      </w:r>
      <w:r>
        <w:rPr>
          <w:rFonts w:hint="eastAsia"/>
        </w:rPr>
        <w:br/>
      </w:r>
      <w:r>
        <w:rPr>
          <w:rFonts w:hint="eastAsia"/>
        </w:rPr>
        <w:t>　　第四节 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中国姜油生产现状分析</w:t>
      </w:r>
      <w:r>
        <w:rPr>
          <w:rFonts w:hint="eastAsia"/>
        </w:rPr>
        <w:br/>
      </w:r>
      <w:r>
        <w:rPr>
          <w:rFonts w:hint="eastAsia"/>
        </w:rPr>
        <w:t>　　第一节 姜油行业总体规模</w:t>
      </w:r>
      <w:r>
        <w:rPr>
          <w:rFonts w:hint="eastAsia"/>
        </w:rPr>
        <w:br/>
      </w:r>
      <w:r>
        <w:rPr>
          <w:rFonts w:hint="eastAsia"/>
        </w:rPr>
        <w:t>　　第二节 姜油产能概况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姜油产量概况</w:t>
      </w:r>
      <w:r>
        <w:rPr>
          <w:rFonts w:hint="eastAsia"/>
        </w:rPr>
        <w:br/>
      </w:r>
      <w:r>
        <w:rPr>
          <w:rFonts w:hint="eastAsia"/>
        </w:rPr>
        <w:t>　　　　一、2008-2012年产量分析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姜油产业的生命周期分析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国内产品2008-2010年进出口数据分析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姜油企业竞争策略分析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三、2012-2016年我国姜油市场竞争趋势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四、2012-2016年姜油行业竞争格局展望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姜油产业用户度分析</w:t>
      </w:r>
      <w:r>
        <w:rPr>
          <w:rFonts w:hint="eastAsia"/>
        </w:rPr>
        <w:br/>
      </w:r>
      <w:r>
        <w:rPr>
          <w:rFonts w:hint="eastAsia"/>
        </w:rPr>
        <w:t>　　第一节 姜油产业用户认知程度</w:t>
      </w:r>
      <w:r>
        <w:rPr>
          <w:rFonts w:hint="eastAsia"/>
        </w:rPr>
        <w:br/>
      </w:r>
      <w:r>
        <w:rPr>
          <w:rFonts w:hint="eastAsia"/>
        </w:rPr>
        <w:t>　　第二节 姜油产业用户关注因素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当前姜油存在的问题</w:t>
      </w:r>
      <w:r>
        <w:rPr>
          <w:rFonts w:hint="eastAsia"/>
        </w:rPr>
        <w:br/>
      </w:r>
      <w:r>
        <w:rPr>
          <w:rFonts w:hint="eastAsia"/>
        </w:rPr>
        <w:t>　　第二节 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二、2012-2016年中国姜油行业发展规模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三、2012-2016年中国姜油行业发展趋势预测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水城县姜业发展有限公司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滕州市越前调味品厂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开平健之源保健食品有限公司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中^智^林^：贵州水城姜业发展有限公司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姜油地区销售分析</w:t>
      </w:r>
      <w:r>
        <w:rPr>
          <w:rFonts w:hint="eastAsia"/>
        </w:rPr>
        <w:br/>
      </w:r>
      <w:r>
        <w:rPr>
          <w:rFonts w:hint="eastAsia"/>
        </w:rPr>
        <w:t>　　　　一、姜油各地区对比销售分析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姜油质量标准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姜油行业的产业链结构图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2006-2011年我国姜油行业工业总产值及增长对比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2006-2011年我国姜油行业产销率及增长对比</w:t>
      </w:r>
      <w:r>
        <w:rPr>
          <w:rFonts w:hint="eastAsia"/>
        </w:rPr>
        <w:br/>
      </w:r>
      <w:r>
        <w:rPr>
          <w:rFonts w:hint="eastAsia"/>
        </w:rPr>
        <w:t>　　图表 11 2012-2016年中国姜油行业工业总产值预测图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我国姜油行业所处生命周期示意图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2008—2010年1-11月国内姜油平均价格走势</w:t>
      </w:r>
      <w:r>
        <w:rPr>
          <w:rFonts w:hint="eastAsia"/>
        </w:rPr>
        <w:br/>
      </w:r>
      <w:r>
        <w:rPr>
          <w:rFonts w:hint="eastAsia"/>
        </w:rPr>
        <w:t>　　图表 15 2010年我国植物提取物主要出口地区</w:t>
      </w:r>
      <w:r>
        <w:rPr>
          <w:rFonts w:hint="eastAsia"/>
        </w:rPr>
        <w:br/>
      </w:r>
      <w:r>
        <w:rPr>
          <w:rFonts w:hint="eastAsia"/>
        </w:rPr>
        <w:t>　　图表 18 姜油行业环境“波特五力”分析模型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姜油销售策略</w:t>
      </w:r>
      <w:r>
        <w:rPr>
          <w:rFonts w:hint="eastAsia"/>
        </w:rPr>
        <w:br/>
      </w:r>
      <w:r>
        <w:rPr>
          <w:rFonts w:hint="eastAsia"/>
        </w:rPr>
        <w:t>　　图表 20 消费者对姜油品牌认知度调查</w:t>
      </w:r>
      <w:r>
        <w:rPr>
          <w:rFonts w:hint="eastAsia"/>
        </w:rPr>
        <w:br/>
      </w:r>
      <w:r>
        <w:rPr>
          <w:rFonts w:hint="eastAsia"/>
        </w:rPr>
        <w:t>　　图表 21 姜油产品功能影响程度分析</w:t>
      </w:r>
      <w:r>
        <w:rPr>
          <w:rFonts w:hint="eastAsia"/>
        </w:rPr>
        <w:br/>
      </w:r>
      <w:r>
        <w:rPr>
          <w:rFonts w:hint="eastAsia"/>
        </w:rPr>
        <w:t>　　图表 22 姜油产品质量影响程度分析</w:t>
      </w:r>
      <w:r>
        <w:rPr>
          <w:rFonts w:hint="eastAsia"/>
        </w:rPr>
        <w:br/>
      </w:r>
      <w:r>
        <w:rPr>
          <w:rFonts w:hint="eastAsia"/>
        </w:rPr>
        <w:t>　　图表 23 姜油产品价格影响程度分析</w:t>
      </w:r>
      <w:r>
        <w:rPr>
          <w:rFonts w:hint="eastAsia"/>
        </w:rPr>
        <w:br/>
      </w:r>
      <w:r>
        <w:rPr>
          <w:rFonts w:hint="eastAsia"/>
        </w:rPr>
        <w:t>　　图表 24 姜油产品外观影响程度分析</w:t>
      </w:r>
      <w:r>
        <w:rPr>
          <w:rFonts w:hint="eastAsia"/>
        </w:rPr>
        <w:br/>
      </w:r>
      <w:r>
        <w:rPr>
          <w:rFonts w:hint="eastAsia"/>
        </w:rPr>
        <w:t>　　图表 25 姜油产品服务影响程度分析</w:t>
      </w:r>
      <w:r>
        <w:rPr>
          <w:rFonts w:hint="eastAsia"/>
        </w:rPr>
        <w:br/>
      </w:r>
      <w:r>
        <w:rPr>
          <w:rFonts w:hint="eastAsia"/>
        </w:rPr>
        <w:t>　　图表 27 近3年水城县姜业发展有限公司资产负债率变化情况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近3年水城县姜业发展有限公司产权比率变化情况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近3年水城县姜业发展有限公司固定资产周转次数情况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近3年水城县姜业发展有限公司流动资产周转次数变化情况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近3年水城县姜业发展有限公司总资产周转次数变化情况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近3年水城县姜业发展有限公司销售毛利率变化情况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近3年滕州市越前调味品厂资产负债率变化情况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近3年滕州市越前调味品厂产权比率变化情况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近3年滕州市越前调味品厂固定资产周转次数情况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近3年滕州市越前调味品厂流动资产周转次数变化情况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近3年滕州市越前调味品厂总资产周转次数变化情况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近3年滕州市越前调味品厂销售毛利率变化情况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近3年开平健之源保健食品有限公司资产负债率变化情况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近3年开平健之源保健食品有限公司产权比率变化情况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近3年开平健之源保健食品有限公司固定资产周转次数情况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近3年开平健之源保健食品有限公司流动资产周转次数变化情况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近3年开平健之源保健食品有限公司总资产周转次数变化情况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近3年开平健之源保健食品有限公司销售毛利率变化情况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近3年贵州水城姜业发展有限公司资产负债率变化情况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近3年贵州水城姜业发展有限公司产权比率变化情况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近3年贵州水城姜业发展有限公司固定资产周转次数情况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近3年贵州水城姜业发展有限公司流动资产周转次数变化情况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近3年贵州水城姜业发展有限公司总资产周转次数变化情况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近3年贵州水城姜业发展有限公司销售毛利率变化情况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姜油行业生产开发策略</w:t>
      </w:r>
      <w:r>
        <w:rPr>
          <w:rFonts w:hint="eastAsia"/>
        </w:rPr>
        <w:br/>
      </w:r>
      <w:r>
        <w:rPr>
          <w:rFonts w:hint="eastAsia"/>
        </w:rPr>
        <w:t>　　图表 59 姜油渠道策略示意图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2012-2016年中国姜油行业工业总产值预测结果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近4年水城县姜业发展有限公司资产负债率变化情况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近4年水城县姜业发展有限公司产权比率变化情况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近4年水城县姜业发展有限公司固定资产周转次数情况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近4年水城县姜业发展有限公司流动资产周转次数变化情况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近4年水城县姜业发展有限公司总资产周转次数变化情况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近4年水城县姜业发展有限公司销售毛利率变化情况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近4年滕州市越前调味品厂资产负债率变化情况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近4年滕州市越前调味品厂产权比率变化情况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近4年滕州市越前调味品厂固定资产周转次数情况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近4年滕州市越前调味品厂流动资产周转次数变化情况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近4年滕州市越前调味品厂总资产周转次数变化情况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近4年滕州市越前调味品厂销售毛利率变化情况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近4年开平健之源保健食品有限公司资产负债率变化情况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近4年开平健之源保健食品有限公司产权比率变化情况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近4年开平健之源保健食品有限公司固定资产周转次数情况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近4年开平健之源保健食品有限公司流动资产周转次数变化情况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近4年开平健之源保健食品有限公司总资产周转次数变化情况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近4年开平健之源保健食品有限公司销售毛利率变化情况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近4年贵州水城姜业发展有限公司资产负债率变化情况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近4年贵州水城姜业发展有限公司产权比率变化情况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近4年贵州水城姜业发展有限公司固定资产周转次数情况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近4年贵州水城姜业发展有限公司流动资产周转次数变化情况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近4年贵州水城姜业发展有限公司总资产周转次数变化情况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近4年贵州水城姜业发展有限公司销售毛利率变化情况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2008-2011年同期东北地区姜油行业产销能力</w:t>
      </w:r>
      <w:r>
        <w:rPr>
          <w:rFonts w:hint="eastAsia"/>
        </w:rPr>
        <w:br/>
      </w:r>
      <w:r>
        <w:rPr>
          <w:rFonts w:hint="eastAsia"/>
        </w:rPr>
        <w:t>　　表格 33 2008-2011年同期华北地区姜油行业产销能力</w:t>
      </w:r>
      <w:r>
        <w:rPr>
          <w:rFonts w:hint="eastAsia"/>
        </w:rPr>
        <w:br/>
      </w:r>
      <w:r>
        <w:rPr>
          <w:rFonts w:hint="eastAsia"/>
        </w:rPr>
        <w:t>　　表格 34 2008-2011年同期华东地区姜油行业产销能力</w:t>
      </w:r>
      <w:r>
        <w:rPr>
          <w:rFonts w:hint="eastAsia"/>
        </w:rPr>
        <w:br/>
      </w:r>
      <w:r>
        <w:rPr>
          <w:rFonts w:hint="eastAsia"/>
        </w:rPr>
        <w:t>　　表格 37 2008-2011年同期西北地区姜油行业产销能力</w:t>
      </w:r>
      <w:r>
        <w:rPr>
          <w:rFonts w:hint="eastAsia"/>
        </w:rPr>
        <w:br/>
      </w:r>
      <w:r>
        <w:rPr>
          <w:rFonts w:hint="eastAsia"/>
        </w:rPr>
        <w:t>　　表格 39 2010-2012年东北地区姜油行业盈利能力表</w:t>
      </w:r>
      <w:r>
        <w:rPr>
          <w:rFonts w:hint="eastAsia"/>
        </w:rPr>
        <w:br/>
      </w:r>
      <w:r>
        <w:rPr>
          <w:rFonts w:hint="eastAsia"/>
        </w:rPr>
        <w:t>　　表格 40 2010-2012年华北地区姜油行业盈利能力表</w:t>
      </w:r>
      <w:r>
        <w:rPr>
          <w:rFonts w:hint="eastAsia"/>
        </w:rPr>
        <w:br/>
      </w:r>
      <w:r>
        <w:rPr>
          <w:rFonts w:hint="eastAsia"/>
        </w:rPr>
        <w:t>　　表格 41 2010-2012年华东地区姜油行业盈利能力表</w:t>
      </w:r>
      <w:r>
        <w:rPr>
          <w:rFonts w:hint="eastAsia"/>
        </w:rPr>
        <w:br/>
      </w:r>
      <w:r>
        <w:rPr>
          <w:rFonts w:hint="eastAsia"/>
        </w:rPr>
        <w:t>　　表格 42 2010-2012年华中地区姜油行业盈利能力表</w:t>
      </w:r>
      <w:r>
        <w:rPr>
          <w:rFonts w:hint="eastAsia"/>
        </w:rPr>
        <w:br/>
      </w:r>
      <w:r>
        <w:rPr>
          <w:rFonts w:hint="eastAsia"/>
        </w:rPr>
        <w:t>　　表格 43 2010-2012年华南地区姜油行业盈利能力表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28a1c71a54d79" w:history="1">
        <w:r>
          <w:rPr>
            <w:rStyle w:val="Hyperlink"/>
          </w:rPr>
          <w:t>中国姜油市场现状剖析及投资前景预测报告（2012-2016年）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28a1c71a54d79" w:history="1">
        <w:r>
          <w:rPr>
            <w:rStyle w:val="Hyperlink"/>
          </w:rPr>
          <w:t>https://www.20087.com/DiaoYan/2012-05/jiangyoushichangxianzhuangpoxijitouz.html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2cae3c3194b9b" w:history="1">
      <w:r>
        <w:rPr>
          <w:rStyle w:val="Hyperlink"/>
        </w:rPr>
        <w:t>中国姜油市场现状剖析及投资前景预测报告（2012-2016年）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youshichangxianzhuangpoxijitouz.html" TargetMode="External" Id="R1be28a1c71a5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youshichangxianzhuangpoxijitouz.html" TargetMode="External" Id="Rda92cae3c31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2012-05-09T06:47:00Z</dcterms:created>
  <dcterms:modified xsi:type="dcterms:W3CDTF">2012-05-09T07:47:00Z</dcterms:modified>
  <dc:subject>中国姜油市场现状剖析及投资前景预测报告（2012-2016年）</dc:subject>
  <dc:title>中国姜油市场现状剖析及投资前景预测报告（2012-2016年）</dc:title>
  <cp:keywords>中国姜油市场现状剖析及投资前景预测报告（2012-2016年）</cp:keywords>
  <dc:description>中国姜油市场现状剖析及投资前景预测报告（2012-2016年）</dc:description>
</cp:coreProperties>
</file>