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7dd37bead4219" w:history="1">
              <w:r>
                <w:rPr>
                  <w:rStyle w:val="Hyperlink"/>
                </w:rPr>
                <w:t>中国软件行业深度调研及发展走势预测报告（2012-2016年）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7dd37bead4219" w:history="1">
              <w:r>
                <w:rPr>
                  <w:rStyle w:val="Hyperlink"/>
                </w:rPr>
                <w:t>中国软件行业深度调研及发展走势预测报告（2012-2016年）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17dd37bead4219" w:history="1">
                <w:r>
                  <w:rPr>
                    <w:rStyle w:val="Hyperlink"/>
                  </w:rPr>
                  <w:t>https://www.20087.com/2012-05/R_ruanjianhangyeshendudiaoyanjifazhanz.html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行业是信息技术的核心组成部分，涵盖了操作系统、应用程序、数据库管理系统等多个领域。近年来，随着云计算、大数据、人工智能等新兴技术的发展，软件行业正经历着深刻的变革。现代软件不仅在功能上更加丰富，还在用户体验上更加注重简洁性和易用性。此外，随着软件即服务（SaaS）模式的普及，越来越多的企业开始采用订阅制的方式提供软件服务，这不仅降低了企业的初期投入，还能够获得持续的技术更新和支持。</w:t>
      </w:r>
      <w:r>
        <w:rPr>
          <w:rFonts w:hint="eastAsia"/>
        </w:rPr>
        <w:br/>
      </w:r>
      <w:r>
        <w:rPr>
          <w:rFonts w:hint="eastAsia"/>
        </w:rPr>
        <w:t>　　未来，软件行业的发展将更加注重智能化和用户体验。一方面，通过集成机器学习、深度学习等人工智能技术，软件将能够实现更加智能化的功能，如智能推荐、自动化处理等，提高工作效率。另一方面，随着用户对个性化需求的增长，软件将更加注重定制化服务，通过灵活的配置选项和高度可定制的界面，满足不同用户的具体需求。此外，随着信息安全威胁的增加，软件行业也将更加重视安全性和隐私保护，采用更先进的加密技术和安全协议，保障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17dd37bead4219" w:history="1">
        <w:r>
          <w:rPr>
            <w:rStyle w:val="Hyperlink"/>
          </w:rPr>
          <w:t>中国软件行业深度调研及发展走势预测报告（2012-2016年）</w:t>
        </w:r>
      </w:hyperlink>
      <w:r>
        <w:rPr>
          <w:rFonts w:hint="eastAsia"/>
        </w:rPr>
        <w:t>》基于国家统计局、软件相关协会等渠道的资料数据，全方位剖析了软件行业的现状与市场需求，详细探讨了软件市场规模、产业链构成及价格动态，并针对软件各细分市场进行了分析。同时，软件报告还对市场前景、发展趋势进行了科学预测，评估了行业内品牌竞争格局、市场集中度以及软件重点企业的表现。此外，软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t>　　第一部分 中国软件行业十二五发展战略规划的背景意义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中国软件行业十二五发展战略规划的制定原则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中国软件行业十二五发展战略规划的制定依据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中.智.林.　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专家针对软件行业十二五发展战略规划点评及建议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7dd37bead4219" w:history="1">
        <w:r>
          <w:rPr>
            <w:rStyle w:val="Hyperlink"/>
          </w:rPr>
          <w:t>中国软件行业深度调研及发展走势预测报告（2012-2016年）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17dd37bead4219" w:history="1">
        <w:r>
          <w:rPr>
            <w:rStyle w:val="Hyperlink"/>
          </w:rPr>
          <w:t>https://www.20087.com/2012-05/R_ruanjianhangyeshendudiaoyanjifazhanz.html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d421e2d804876" w:history="1">
      <w:r>
        <w:rPr>
          <w:rStyle w:val="Hyperlink"/>
        </w:rPr>
        <w:t>中国软件行业深度调研及发展走势预测报告（2012-2016年）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ruanjianhangyeshendudiaoyanjifazhanz.html" TargetMode="External" Id="R1117dd37bead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ruanjianhangyeshendudiaoyanjifazhanz.html" TargetMode="External" Id="Rd57d421e2d80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2012-05-02T03:15:00Z</dcterms:created>
  <dcterms:modified xsi:type="dcterms:W3CDTF">2012-05-02T04:15:00Z</dcterms:modified>
  <dc:subject>中国软件行业深度调研及发展走势预测报告（2012-2016年）</dc:subject>
  <dc:title>中国软件行业深度调研及发展走势预测报告（2012-2016年）</dc:title>
  <cp:keywords>中国软件行业深度调研及发展走势预测报告（2012-2016年）</cp:keywords>
  <dc:description>中国软件行业深度调研及发展走势预测报告（2012-2016年）</dc:description>
</cp:coreProperties>
</file>