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730f6a178347db" w:history="1">
              <w:r>
                <w:rPr>
                  <w:rStyle w:val="Hyperlink"/>
                </w:rPr>
                <w:t>二〇一二年中国贝康亭行业运行现状分析及投资前景分析报告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730f6a178347db" w:history="1">
              <w:r>
                <w:rPr>
                  <w:rStyle w:val="Hyperlink"/>
                </w:rPr>
                <w:t>二〇一二年中国贝康亭行业运行现状分析及投资前景分析报告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1017885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730f6a178347db" w:history="1">
                <w:r>
                  <w:rPr>
                    <w:rStyle w:val="Hyperlink"/>
                  </w:rPr>
                  <w:t>https://www.20087.com/DiaoYan/2012-05/eryierbeikangtinghangyeyunxingxianzh.html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贝康亭是一种用于预防和治疗呼吸道疾病的药物，其主要成分包括糖皮质激素和长效β2受体激动剂。近年来，随着呼吸系统疾病发病率的上升和患者对生活质量要求的提高，贝康亭等吸入型药物的研发和应用得到了快速发展。目前，贝康亭不仅在药物配方上进行了优化，还在吸入器设计和使用便捷性方面进行了改进，以提高患者的治疗依从性和有效性。</w:t>
      </w:r>
      <w:r>
        <w:rPr>
          <w:rFonts w:hint="eastAsia"/>
        </w:rPr>
        <w:br/>
      </w:r>
      <w:r>
        <w:rPr>
          <w:rFonts w:hint="eastAsia"/>
        </w:rPr>
        <w:t>　　未来，贝康亭等吸入型药物的发展将更加注重个性化治疗和技术创新。市场调研网指出，一方面，随着精准医疗的发展，贝康亭将更加注重针对不同患者的个体化治疗方案，以提高治疗效果。另一方面，通过集成先进的传感器技术和智能算法，吸入器将更加智能化，能够监测患者的用药情况并提供反馈，从而更好地管理疾病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中国贝康亭行业发展环境</w:t>
      </w:r>
      <w:r>
        <w:rPr>
          <w:rFonts w:hint="eastAsia"/>
        </w:rPr>
        <w:br/>
      </w:r>
      <w:r>
        <w:rPr>
          <w:rFonts w:hint="eastAsia"/>
        </w:rPr>
        <w:t>　　第一节 贝康亭行业及属性分析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二、2005-2011年中国经济发展状况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中国贝康亭生产现状分析</w:t>
      </w:r>
      <w:r>
        <w:rPr>
          <w:rFonts w:hint="eastAsia"/>
        </w:rPr>
        <w:br/>
      </w:r>
      <w:r>
        <w:rPr>
          <w:rFonts w:hint="eastAsia"/>
        </w:rPr>
        <w:t>　　第一节 贝康亭行业总体规模</w:t>
      </w:r>
      <w:r>
        <w:rPr>
          <w:rFonts w:hint="eastAsia"/>
        </w:rPr>
        <w:br/>
      </w:r>
      <w:r>
        <w:rPr>
          <w:rFonts w:hint="eastAsia"/>
        </w:rPr>
        <w:t>　　第一节 贝康亭产能概况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贝康亭市场容量概况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贝康亭产业的生命周期分析</w:t>
      </w:r>
      <w:r>
        <w:rPr>
          <w:rFonts w:hint="eastAsia"/>
        </w:rPr>
        <w:br/>
      </w:r>
      <w:r>
        <w:rPr>
          <w:rFonts w:hint="eastAsia"/>
        </w:rPr>
        <w:t>　　第五节 贝康亭产业供需情况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2011年中国贝康亭市场供需监测分析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2011年中国贝康亭市场竞争格局与厂商市场竞争力评价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我国贝康亭行业供需状况分析</w:t>
      </w:r>
      <w:r>
        <w:rPr>
          <w:rFonts w:hint="eastAsia"/>
        </w:rPr>
        <w:br/>
      </w:r>
      <w:r>
        <w:rPr>
          <w:rFonts w:hint="eastAsia"/>
        </w:rPr>
        <w:t>　　第一节 贝康亭行业市场需求分析</w:t>
      </w:r>
      <w:r>
        <w:rPr>
          <w:rFonts w:hint="eastAsia"/>
        </w:rPr>
        <w:br/>
      </w:r>
      <w:r>
        <w:rPr>
          <w:rFonts w:hint="eastAsia"/>
        </w:rPr>
        <w:t>　　第二节 贝康亭行业供给能力分析</w:t>
      </w:r>
      <w:r>
        <w:rPr>
          <w:rFonts w:hint="eastAsia"/>
        </w:rPr>
        <w:br/>
      </w:r>
      <w:r>
        <w:rPr>
          <w:rFonts w:hint="eastAsia"/>
        </w:rPr>
        <w:t>　　第三节 贝康亭行业进出口贸易分析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贝康亭行业竞争绩效分析</w:t>
      </w:r>
      <w:r>
        <w:rPr>
          <w:rFonts w:hint="eastAsia"/>
        </w:rPr>
        <w:br/>
      </w:r>
      <w:r>
        <w:rPr>
          <w:rFonts w:hint="eastAsia"/>
        </w:rPr>
        <w:t>　　第一节 贝康亭行业总体效益水平分析</w:t>
      </w:r>
      <w:r>
        <w:rPr>
          <w:rFonts w:hint="eastAsia"/>
        </w:rPr>
        <w:br/>
      </w:r>
      <w:r>
        <w:rPr>
          <w:rFonts w:hint="eastAsia"/>
        </w:rPr>
        <w:t>　　第二节 贝康亭行业产业集中度分析</w:t>
      </w:r>
      <w:r>
        <w:rPr>
          <w:rFonts w:hint="eastAsia"/>
        </w:rPr>
        <w:br/>
      </w:r>
      <w:r>
        <w:rPr>
          <w:rFonts w:hint="eastAsia"/>
        </w:rPr>
        <w:t>　　第三节 贝康亭行业不同所有制企业绩效分析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贝康亭行业不同规模企业绩效分析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贝康亭市场分销体系分析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2011年贝康亭市场发展前景预测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我国贝康亭行业投融资分析</w:t>
      </w:r>
      <w:r>
        <w:rPr>
          <w:rFonts w:hint="eastAsia"/>
        </w:rPr>
        <w:br/>
      </w:r>
      <w:r>
        <w:rPr>
          <w:rFonts w:hint="eastAsia"/>
        </w:rPr>
        <w:t>　　第一节 我国贝康亭行业企业所有制状况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我国贝康亭行业外资进入状况</w:t>
      </w:r>
      <w:r>
        <w:rPr>
          <w:rFonts w:hint="eastAsia"/>
        </w:rPr>
        <w:br/>
      </w:r>
      <w:r>
        <w:rPr>
          <w:rFonts w:hint="eastAsia"/>
        </w:rPr>
        <w:t>　　第三节 我国贝康亭行业合作与并购</w:t>
      </w:r>
      <w:r>
        <w:rPr>
          <w:rFonts w:hint="eastAsia"/>
        </w:rPr>
        <w:br/>
      </w:r>
      <w:r>
        <w:rPr>
          <w:rFonts w:hint="eastAsia"/>
        </w:rPr>
        <w:t>　　第四节 我国贝康亭行业投资体制分析</w:t>
      </w:r>
      <w:r>
        <w:rPr>
          <w:rFonts w:hint="eastAsia"/>
        </w:rPr>
        <w:br/>
      </w:r>
      <w:r>
        <w:rPr>
          <w:rFonts w:hint="eastAsia"/>
        </w:rPr>
        <w:t>　　第五节 我国贝康亭行业资本市场融资分析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贝康亭产业投资策略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我国贝康亭行业重点企业分析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2010中国贝康亭产业投资分析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贝康亭相关产业2011年走势分析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贝康亭行业成长能力及稳定性分析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贝康亭行业生命周期分析</w:t>
      </w:r>
      <w:r>
        <w:rPr>
          <w:rFonts w:hint="eastAsia"/>
        </w:rPr>
        <w:br/>
      </w:r>
      <w:r>
        <w:rPr>
          <w:rFonts w:hint="eastAsia"/>
        </w:rPr>
        <w:t>　　第二节 贝康亭行业增长性与波动性分析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贝康亭行业集中程度分析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贝康亭行业风险趋势分析与对策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贝康亭行业风险分析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贝康亭行业投资风险及控制策略分析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一、2010-2016年贝康亭行业市场风险及控制策略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二、2010-2016年贝康亭行业政策风险及控制策略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三、2010-2016年贝康亭行业经营风险及控制策略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四、2010-2016年贝康亭同业竞争风险及控制策略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五、2010-2016年贝康亭行业其他风险及控制策略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贝康亭产业投资风险</w:t>
      </w:r>
      <w:r>
        <w:rPr>
          <w:rFonts w:hint="eastAsia"/>
        </w:rPr>
        <w:br/>
      </w:r>
      <w:r>
        <w:rPr>
          <w:rFonts w:hint="eastAsia"/>
        </w:rPr>
        <w:t>　　第一节 贝康亭行业宏观调控风险</w:t>
      </w:r>
      <w:r>
        <w:rPr>
          <w:rFonts w:hint="eastAsia"/>
        </w:rPr>
        <w:br/>
      </w:r>
      <w:r>
        <w:rPr>
          <w:rFonts w:hint="eastAsia"/>
        </w:rPr>
        <w:t>　　第二节 贝康亭行业竞争风险</w:t>
      </w:r>
      <w:r>
        <w:rPr>
          <w:rFonts w:hint="eastAsia"/>
        </w:rPr>
        <w:br/>
      </w:r>
      <w:r>
        <w:rPr>
          <w:rFonts w:hint="eastAsia"/>
        </w:rPr>
        <w:t>　　第三节 贝康亭行业供需波动风险</w:t>
      </w:r>
      <w:r>
        <w:rPr>
          <w:rFonts w:hint="eastAsia"/>
        </w:rPr>
        <w:br/>
      </w:r>
      <w:r>
        <w:rPr>
          <w:rFonts w:hint="eastAsia"/>
        </w:rPr>
        <w:t>　　第四节 贝康亭行业技术创新风险</w:t>
      </w:r>
      <w:r>
        <w:rPr>
          <w:rFonts w:hint="eastAsia"/>
        </w:rPr>
        <w:br/>
      </w:r>
      <w:r>
        <w:rPr>
          <w:rFonts w:hint="eastAsia"/>
        </w:rPr>
        <w:t>　　第五节 贝康亭行业经营管理风险</w:t>
      </w:r>
      <w:r>
        <w:rPr>
          <w:rFonts w:hint="eastAsia"/>
        </w:rPr>
        <w:br/>
      </w:r>
      <w:r>
        <w:rPr>
          <w:rFonts w:hint="eastAsia"/>
        </w:rPr>
        <w:t>　　第五节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2012-2016年中国贝康亭行业发展趋势研究分析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2012-2016年贝康亭行业国际市场预测</w:t>
      </w:r>
      <w:r>
        <w:rPr>
          <w:rFonts w:hint="eastAsia"/>
        </w:rPr>
        <w:br/>
      </w:r>
      <w:r>
        <w:rPr>
          <w:rFonts w:hint="eastAsia"/>
        </w:rPr>
        <w:t>　　　　一、贝康亭行业产能预测</w:t>
      </w:r>
      <w:r>
        <w:rPr>
          <w:rFonts w:hint="eastAsia"/>
        </w:rPr>
        <w:br/>
      </w:r>
      <w:r>
        <w:rPr>
          <w:rFonts w:hint="eastAsia"/>
        </w:rPr>
        <w:t>　　　　二、贝康亭行业市场需求前景</w:t>
      </w:r>
      <w:r>
        <w:rPr>
          <w:rFonts w:hint="eastAsia"/>
        </w:rPr>
        <w:br/>
      </w:r>
      <w:r>
        <w:rPr>
          <w:rFonts w:hint="eastAsia"/>
        </w:rPr>
        <w:t>　　第二节 中国贝康亭行业发展趋势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2012-2016年贝康亭行业中国市场预测</w:t>
      </w:r>
      <w:r>
        <w:rPr>
          <w:rFonts w:hint="eastAsia"/>
        </w:rPr>
        <w:br/>
      </w:r>
      <w:r>
        <w:rPr>
          <w:rFonts w:hint="eastAsia"/>
        </w:rPr>
        <w:t>　　　　一、贝康亭行业产能预测</w:t>
      </w:r>
      <w:r>
        <w:rPr>
          <w:rFonts w:hint="eastAsia"/>
        </w:rPr>
        <w:br/>
      </w:r>
      <w:r>
        <w:rPr>
          <w:rFonts w:hint="eastAsia"/>
        </w:rPr>
        <w:t>　　　　二、贝康亭行业市场需求前景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贝康亭行业投资机会分析研究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2012-2016年贝康亭行业主要区域投资机会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2012-2016年贝康亭行业出口市场投资机会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2012-2016年贝康亭行业企业的多元化投资机会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贝康亭企业制定“十二五”发展战略研究分析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中^智^林^　可预期的战略定位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730f6a178347db" w:history="1">
        <w:r>
          <w:rPr>
            <w:rStyle w:val="Hyperlink"/>
          </w:rPr>
          <w:t>二〇一二年中国贝康亭行业运行现状分析及投资前景分析报告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1017885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730f6a178347db" w:history="1">
        <w:r>
          <w:rPr>
            <w:rStyle w:val="Hyperlink"/>
          </w:rPr>
          <w:t>https://www.20087.com/DiaoYan/2012-05/eryierbeikangtinghangyeyunxingxianzh.html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热点：天津市康贝科技有限公司、艾贝格司亭、康贝口腔、北京贝德尔口腔、贝康医疗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648a401a3241ca" w:history="1">
      <w:r>
        <w:rPr>
          <w:rStyle w:val="Hyperlink"/>
        </w:rPr>
        <w:t>二〇一二年中国贝康亭行业运行现状分析及投资前景分析报告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eryierbeikangtinghangyeyunxingxianzh.html" TargetMode="External" Id="R8f730f6a178347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eryierbeikangtinghangyeyunxingxianzh.html" TargetMode="External" Id="Rd8648a401a3241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2012-05-12T05:13:00Z</dcterms:created>
  <dcterms:modified xsi:type="dcterms:W3CDTF">2012-05-12T06:13:00Z</dcterms:modified>
  <dc:subject>二〇一二年中国贝康亭行业运行现状分析及投资前景分析报告</dc:subject>
  <dc:title>二〇一二年中国贝康亭行业运行现状分析及投资前景分析报告</dc:title>
  <cp:keywords>二〇一二年中国贝康亭行业运行现状分析及投资前景分析报告</cp:keywords>
  <dc:description>二〇一二年中国贝康亭行业运行现状分析及投资前景分析报告</dc:description>
</cp:coreProperties>
</file>