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43af73e8d4054" w:history="1">
              <w:r>
                <w:rPr>
                  <w:rStyle w:val="Hyperlink"/>
                </w:rPr>
                <w:t>英夫利西单抗市场现状分析及投资策略咨询报告（2012年版）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43af73e8d4054" w:history="1">
              <w:r>
                <w:rPr>
                  <w:rStyle w:val="Hyperlink"/>
                </w:rPr>
                <w:t>英夫利西单抗市场现状分析及投资策略咨询报告（2012年版）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43af73e8d4054" w:history="1">
                <w:r>
                  <w:rPr>
                    <w:rStyle w:val="Hyperlink"/>
                  </w:rPr>
                  <w:t>https://www.20087.com/DiaoYan/2012-05/yingfulixidankangshichangxianzhuangf.html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英夫利西单抗是一种生物制剂，在自身免疫性疾病（如类风湿关节炎、克罗恩病等）的治疗中发挥着重要作用。近年来，随着生物技术的进步和临床应用的拓展，英夫利西单抗的疗效和安全性得到了进一步验证。一方面，通过优化生产工艺，提高了英夫利西单抗的纯度和稳定性，降低了不良反应的风险。另一方面，随着设计创新和技术改进，英夫利西单抗的应用范围不断扩大，如在新适应症的研究和治疗中。此外，随着患者对个性化治疗的需求增加，英夫利西单抗的个性化治疗方案成为研究热点。</w:t>
      </w:r>
      <w:r>
        <w:rPr>
          <w:rFonts w:hint="eastAsia"/>
        </w:rPr>
        <w:br/>
      </w:r>
      <w:r>
        <w:rPr>
          <w:rFonts w:hint="eastAsia"/>
        </w:rPr>
        <w:t>　　未来，英夫利西单抗的发展将主要体现在以下几个方面：一是随着生物技术的进步，支持更高疗效和更广应用范围的英夫利西单抗将成为主流；二是随着精准医疗的发展，针对不同患者的个性化治疗方案将更受欢迎；三是随着可持续发展理念的普及，采用环保材料和设计易于回收的英夫利西单抗包装将获得更多市场认可。市场调研网指出，此外，随着生物相似药市场的扩大，更加经济有效的英夫利西单抗将更受欢迎。</w:t>
      </w:r>
      <w:r>
        <w:rPr>
          <w:rFonts w:hint="eastAsia"/>
        </w:rPr>
        <w:br/>
      </w:r>
      <w:r>
        <w:rPr>
          <w:rFonts w:hint="eastAsia"/>
        </w:rPr>
        <w:br/>
      </w:r>
      <w:r>
        <w:rPr>
          <w:rFonts w:hint="eastAsia"/>
        </w:rPr>
        <w:t>第一章 中国英夫利西单抗行业发展环境</w:t>
      </w:r>
      <w:r>
        <w:rPr>
          <w:rFonts w:hint="eastAsia"/>
        </w:rPr>
        <w:br/>
      </w:r>
      <w:r>
        <w:rPr>
          <w:rFonts w:hint="eastAsia"/>
        </w:rPr>
        <w:t>　　第一节 英夫利西单抗行业及属性分析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中国英夫利西单抗生产现状分析</w:t>
      </w:r>
      <w:r>
        <w:rPr>
          <w:rFonts w:hint="eastAsia"/>
        </w:rPr>
        <w:br/>
      </w:r>
      <w:r>
        <w:rPr>
          <w:rFonts w:hint="eastAsia"/>
        </w:rPr>
        <w:t>　　第一节 英夫利西单抗行业总体规模</w:t>
      </w:r>
      <w:r>
        <w:rPr>
          <w:rFonts w:hint="eastAsia"/>
        </w:rPr>
        <w:br/>
      </w:r>
      <w:r>
        <w:rPr>
          <w:rFonts w:hint="eastAsia"/>
        </w:rPr>
        <w:t>　　第一节 英夫利西单抗产能概况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英夫利西单抗市场容量概况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英夫利西单抗产业的生命周期分析</w:t>
      </w:r>
      <w:r>
        <w:rPr>
          <w:rFonts w:hint="eastAsia"/>
        </w:rPr>
        <w:br/>
      </w:r>
      <w:r>
        <w:rPr>
          <w:rFonts w:hint="eastAsia"/>
        </w:rPr>
        <w:t>　　第五节 英夫利西单抗产业供需情况</w:t>
      </w:r>
      <w:r>
        <w:rPr>
          <w:rFonts w:hint="eastAsia"/>
        </w:rPr>
        <w:br/>
      </w:r>
      <w:r>
        <w:rPr>
          <w:rFonts w:hint="eastAsia"/>
        </w:rPr>
        <w:br/>
      </w:r>
      <w:r>
        <w:rPr>
          <w:rFonts w:hint="eastAsia"/>
        </w:rPr>
        <w:t>第三章 2011年中国市场分析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2011年中国英夫利西单抗市场供需监测分析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2011年中国英夫利西单抗市场竞争格局与厂商市场竞争力评价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我国英夫利西单抗行业供需状况分析</w:t>
      </w:r>
      <w:r>
        <w:rPr>
          <w:rFonts w:hint="eastAsia"/>
        </w:rPr>
        <w:br/>
      </w:r>
      <w:r>
        <w:rPr>
          <w:rFonts w:hint="eastAsia"/>
        </w:rPr>
        <w:t>　　第一节 英夫利西单抗行业市场需求分析</w:t>
      </w:r>
      <w:r>
        <w:rPr>
          <w:rFonts w:hint="eastAsia"/>
        </w:rPr>
        <w:br/>
      </w:r>
      <w:r>
        <w:rPr>
          <w:rFonts w:hint="eastAsia"/>
        </w:rPr>
        <w:t>　　第二节 英夫利西单抗行业供给能力分析</w:t>
      </w:r>
      <w:r>
        <w:rPr>
          <w:rFonts w:hint="eastAsia"/>
        </w:rPr>
        <w:br/>
      </w:r>
      <w:r>
        <w:rPr>
          <w:rFonts w:hint="eastAsia"/>
        </w:rPr>
        <w:t>　　第三节 英夫利西单抗行业进出口贸易分析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英夫利西单抗行业竞争绩效分析</w:t>
      </w:r>
      <w:r>
        <w:rPr>
          <w:rFonts w:hint="eastAsia"/>
        </w:rPr>
        <w:br/>
      </w:r>
      <w:r>
        <w:rPr>
          <w:rFonts w:hint="eastAsia"/>
        </w:rPr>
        <w:t>　　第一节 英夫利西单抗行业总体效益水平分析</w:t>
      </w:r>
      <w:r>
        <w:rPr>
          <w:rFonts w:hint="eastAsia"/>
        </w:rPr>
        <w:br/>
      </w:r>
      <w:r>
        <w:rPr>
          <w:rFonts w:hint="eastAsia"/>
        </w:rPr>
        <w:t>　　第二节 英夫利西单抗行业产业集中度分析</w:t>
      </w:r>
      <w:r>
        <w:rPr>
          <w:rFonts w:hint="eastAsia"/>
        </w:rPr>
        <w:br/>
      </w:r>
      <w:r>
        <w:rPr>
          <w:rFonts w:hint="eastAsia"/>
        </w:rPr>
        <w:t>　　第三节 英夫利西单抗行业不同所有制企业绩效分析</w:t>
      </w:r>
      <w:r>
        <w:rPr>
          <w:rFonts w:hint="eastAsia"/>
        </w:rPr>
        <w:br/>
      </w:r>
      <w:r>
        <w:rPr>
          <w:rFonts w:hint="eastAsia"/>
        </w:rPr>
        <w:t>　　第四节 英夫利西单抗行业不同规模企业绩效分析</w:t>
      </w:r>
      <w:r>
        <w:rPr>
          <w:rFonts w:hint="eastAsia"/>
        </w:rPr>
        <w:br/>
      </w:r>
      <w:r>
        <w:rPr>
          <w:rFonts w:hint="eastAsia"/>
        </w:rPr>
        <w:t>　　第五节 英夫利西单抗市场分销体系分析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2011年英夫利西单抗市场发展前景预测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我国英夫利西单抗行业投融资分析</w:t>
      </w:r>
      <w:r>
        <w:rPr>
          <w:rFonts w:hint="eastAsia"/>
        </w:rPr>
        <w:br/>
      </w:r>
      <w:r>
        <w:rPr>
          <w:rFonts w:hint="eastAsia"/>
        </w:rPr>
        <w:t>　　第一节 我国英夫利西单抗行业企业所有制状况</w:t>
      </w:r>
      <w:r>
        <w:rPr>
          <w:rFonts w:hint="eastAsia"/>
        </w:rPr>
        <w:br/>
      </w:r>
      <w:r>
        <w:rPr>
          <w:rFonts w:hint="eastAsia"/>
        </w:rPr>
        <w:t>　　第二节 我国英夫利西单抗行业外资进入状况</w:t>
      </w:r>
      <w:r>
        <w:rPr>
          <w:rFonts w:hint="eastAsia"/>
        </w:rPr>
        <w:br/>
      </w:r>
      <w:r>
        <w:rPr>
          <w:rFonts w:hint="eastAsia"/>
        </w:rPr>
        <w:t>　　第三节 我国英夫利西单抗行业合作与并购</w:t>
      </w:r>
      <w:r>
        <w:rPr>
          <w:rFonts w:hint="eastAsia"/>
        </w:rPr>
        <w:br/>
      </w:r>
      <w:r>
        <w:rPr>
          <w:rFonts w:hint="eastAsia"/>
        </w:rPr>
        <w:t>　　第四节 我国英夫利西单抗行业投资体制分析</w:t>
      </w:r>
      <w:r>
        <w:rPr>
          <w:rFonts w:hint="eastAsia"/>
        </w:rPr>
        <w:br/>
      </w:r>
      <w:r>
        <w:rPr>
          <w:rFonts w:hint="eastAsia"/>
        </w:rPr>
        <w:t>　　第五节 我国英夫利西单抗行业资本市场融资分析</w:t>
      </w:r>
      <w:r>
        <w:rPr>
          <w:rFonts w:hint="eastAsia"/>
        </w:rPr>
        <w:br/>
      </w:r>
      <w:r>
        <w:rPr>
          <w:rFonts w:hint="eastAsia"/>
        </w:rPr>
        <w:br/>
      </w:r>
      <w:r>
        <w:rPr>
          <w:rFonts w:hint="eastAsia"/>
        </w:rPr>
        <w:t>第十章 英夫利西单抗产业投资策略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我国英夫利西单抗行业重点企业分析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2010中国英夫利西单抗产业投资分析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英夫利西单抗相关产业2011年走势分析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英夫利西单抗行业成长能力及稳定性分析</w:t>
      </w:r>
      <w:r>
        <w:rPr>
          <w:rFonts w:hint="eastAsia"/>
        </w:rPr>
        <w:br/>
      </w:r>
      <w:r>
        <w:rPr>
          <w:rFonts w:hint="eastAsia"/>
        </w:rPr>
        <w:t>　　第一节 英夫利西单抗行业生命周期分析</w:t>
      </w:r>
      <w:r>
        <w:rPr>
          <w:rFonts w:hint="eastAsia"/>
        </w:rPr>
        <w:br/>
      </w:r>
      <w:r>
        <w:rPr>
          <w:rFonts w:hint="eastAsia"/>
        </w:rPr>
        <w:t>　　第二节 英夫利西单抗行业增长性与波动性分析</w:t>
      </w:r>
      <w:r>
        <w:rPr>
          <w:rFonts w:hint="eastAsia"/>
        </w:rPr>
        <w:br/>
      </w:r>
      <w:r>
        <w:rPr>
          <w:rFonts w:hint="eastAsia"/>
        </w:rPr>
        <w:t>　　第三节 英夫利西单抗行业集中程度分析</w:t>
      </w:r>
      <w:r>
        <w:rPr>
          <w:rFonts w:hint="eastAsia"/>
        </w:rPr>
        <w:br/>
      </w:r>
      <w:r>
        <w:rPr>
          <w:rFonts w:hint="eastAsia"/>
        </w:rPr>
        <w:br/>
      </w:r>
      <w:r>
        <w:rPr>
          <w:rFonts w:hint="eastAsia"/>
        </w:rPr>
        <w:t>第十五章 英夫利西单抗行业风险趋势分析与对策</w:t>
      </w:r>
      <w:r>
        <w:rPr>
          <w:rFonts w:hint="eastAsia"/>
        </w:rPr>
        <w:br/>
      </w:r>
      <w:r>
        <w:rPr>
          <w:rFonts w:hint="eastAsia"/>
        </w:rPr>
        <w:t>　　第一节 英夫利西单抗行业风险分析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英夫利西单抗行业投资风险及控制策略分析</w:t>
      </w:r>
      <w:r>
        <w:rPr>
          <w:rFonts w:hint="eastAsia"/>
        </w:rPr>
        <w:br/>
      </w:r>
      <w:r>
        <w:rPr>
          <w:rFonts w:hint="eastAsia"/>
        </w:rPr>
        <w:t>　　　　一、2010-2016年英夫利西单抗行业市场风险及控制策略</w:t>
      </w:r>
      <w:r>
        <w:rPr>
          <w:rFonts w:hint="eastAsia"/>
        </w:rPr>
        <w:br/>
      </w:r>
      <w:r>
        <w:rPr>
          <w:rFonts w:hint="eastAsia"/>
        </w:rPr>
        <w:t>　　　　二、2010-2016年英夫利西单抗行业政策风险及控制策略</w:t>
      </w:r>
      <w:r>
        <w:rPr>
          <w:rFonts w:hint="eastAsia"/>
        </w:rPr>
        <w:br/>
      </w:r>
      <w:r>
        <w:rPr>
          <w:rFonts w:hint="eastAsia"/>
        </w:rPr>
        <w:t>　　　　三、2010-2016年英夫利西单抗行业经营风险及控制策略</w:t>
      </w:r>
      <w:r>
        <w:rPr>
          <w:rFonts w:hint="eastAsia"/>
        </w:rPr>
        <w:br/>
      </w:r>
      <w:r>
        <w:rPr>
          <w:rFonts w:hint="eastAsia"/>
        </w:rPr>
        <w:t>　　　　四、2010-2016年英夫利西单抗同业竞争风险及控制策略</w:t>
      </w:r>
      <w:r>
        <w:rPr>
          <w:rFonts w:hint="eastAsia"/>
        </w:rPr>
        <w:br/>
      </w:r>
      <w:r>
        <w:rPr>
          <w:rFonts w:hint="eastAsia"/>
        </w:rPr>
        <w:t>　　　　五、2010-2016年英夫利西单抗行业其他风险及控制策略</w:t>
      </w:r>
      <w:r>
        <w:rPr>
          <w:rFonts w:hint="eastAsia"/>
        </w:rPr>
        <w:br/>
      </w:r>
      <w:r>
        <w:rPr>
          <w:rFonts w:hint="eastAsia"/>
        </w:rPr>
        <w:t>　　　　六、专家观点</w:t>
      </w:r>
      <w:r>
        <w:rPr>
          <w:rFonts w:hint="eastAsia"/>
        </w:rPr>
        <w:br/>
      </w:r>
      <w:r>
        <w:rPr>
          <w:rFonts w:hint="eastAsia"/>
        </w:rPr>
        <w:br/>
      </w:r>
      <w:r>
        <w:rPr>
          <w:rFonts w:hint="eastAsia"/>
        </w:rPr>
        <w:t>第十六章 英夫利西单抗产业投资风险</w:t>
      </w:r>
      <w:r>
        <w:rPr>
          <w:rFonts w:hint="eastAsia"/>
        </w:rPr>
        <w:br/>
      </w:r>
      <w:r>
        <w:rPr>
          <w:rFonts w:hint="eastAsia"/>
        </w:rPr>
        <w:t>　　第一节 英夫利西单抗行业宏观调控风险</w:t>
      </w:r>
      <w:r>
        <w:rPr>
          <w:rFonts w:hint="eastAsia"/>
        </w:rPr>
        <w:br/>
      </w:r>
      <w:r>
        <w:rPr>
          <w:rFonts w:hint="eastAsia"/>
        </w:rPr>
        <w:t>　　第二节 英夫利西单抗行业竞争风险</w:t>
      </w:r>
      <w:r>
        <w:rPr>
          <w:rFonts w:hint="eastAsia"/>
        </w:rPr>
        <w:br/>
      </w:r>
      <w:r>
        <w:rPr>
          <w:rFonts w:hint="eastAsia"/>
        </w:rPr>
        <w:t>　　第三节 英夫利西单抗行业供需波动风险</w:t>
      </w:r>
      <w:r>
        <w:rPr>
          <w:rFonts w:hint="eastAsia"/>
        </w:rPr>
        <w:br/>
      </w:r>
      <w:r>
        <w:rPr>
          <w:rFonts w:hint="eastAsia"/>
        </w:rPr>
        <w:t>　　第四节 英夫利西单抗行业技术创新风险</w:t>
      </w:r>
      <w:r>
        <w:rPr>
          <w:rFonts w:hint="eastAsia"/>
        </w:rPr>
        <w:br/>
      </w:r>
      <w:r>
        <w:rPr>
          <w:rFonts w:hint="eastAsia"/>
        </w:rPr>
        <w:t>　　第五节 英夫利西单抗行业经营管理风险</w:t>
      </w:r>
      <w:r>
        <w:rPr>
          <w:rFonts w:hint="eastAsia"/>
        </w:rPr>
        <w:br/>
      </w:r>
      <w:r>
        <w:rPr>
          <w:rFonts w:hint="eastAsia"/>
        </w:rPr>
        <w:t>　　第五节 专家观点</w:t>
      </w:r>
      <w:r>
        <w:rPr>
          <w:rFonts w:hint="eastAsia"/>
        </w:rPr>
        <w:br/>
      </w:r>
      <w:r>
        <w:rPr>
          <w:rFonts w:hint="eastAsia"/>
        </w:rPr>
        <w:br/>
      </w:r>
      <w:r>
        <w:rPr>
          <w:rFonts w:hint="eastAsia"/>
        </w:rPr>
        <w:t>第十七章 2012-2016年中国英夫利西单抗行业发展趋势研究分析</w:t>
      </w:r>
      <w:r>
        <w:rPr>
          <w:rFonts w:hint="eastAsia"/>
        </w:rPr>
        <w:br/>
      </w:r>
      <w:r>
        <w:rPr>
          <w:rFonts w:hint="eastAsia"/>
        </w:rPr>
        <w:t>　　第一节 2012-2016年英夫利西单抗行业国际市场预测</w:t>
      </w:r>
      <w:r>
        <w:rPr>
          <w:rFonts w:hint="eastAsia"/>
        </w:rPr>
        <w:br/>
      </w:r>
      <w:r>
        <w:rPr>
          <w:rFonts w:hint="eastAsia"/>
        </w:rPr>
        <w:t>　　　　一、英夫利西单抗行业产能预测</w:t>
      </w:r>
      <w:r>
        <w:rPr>
          <w:rFonts w:hint="eastAsia"/>
        </w:rPr>
        <w:br/>
      </w:r>
      <w:r>
        <w:rPr>
          <w:rFonts w:hint="eastAsia"/>
        </w:rPr>
        <w:t>　　　　二、英夫利西单抗行业市场需求前景</w:t>
      </w:r>
      <w:r>
        <w:rPr>
          <w:rFonts w:hint="eastAsia"/>
        </w:rPr>
        <w:br/>
      </w:r>
      <w:r>
        <w:rPr>
          <w:rFonts w:hint="eastAsia"/>
        </w:rPr>
        <w:t>　　第二节 中国英夫利西单抗行业发展趋势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2012-2016年英夫利西单抗行业中国市场预测</w:t>
      </w:r>
      <w:r>
        <w:rPr>
          <w:rFonts w:hint="eastAsia"/>
        </w:rPr>
        <w:br/>
      </w:r>
      <w:r>
        <w:rPr>
          <w:rFonts w:hint="eastAsia"/>
        </w:rPr>
        <w:t>　　　　一、英夫利西单抗行业产能预测</w:t>
      </w:r>
      <w:r>
        <w:rPr>
          <w:rFonts w:hint="eastAsia"/>
        </w:rPr>
        <w:br/>
      </w:r>
      <w:r>
        <w:rPr>
          <w:rFonts w:hint="eastAsia"/>
        </w:rPr>
        <w:t>　　　　二、英夫利西单抗行业市场需求前景</w:t>
      </w:r>
      <w:r>
        <w:rPr>
          <w:rFonts w:hint="eastAsia"/>
        </w:rPr>
        <w:br/>
      </w:r>
      <w:r>
        <w:rPr>
          <w:rFonts w:hint="eastAsia"/>
        </w:rPr>
        <w:br/>
      </w:r>
      <w:r>
        <w:rPr>
          <w:rFonts w:hint="eastAsia"/>
        </w:rPr>
        <w:t>第十八章 英夫利西单抗行业投资机会分析研究</w:t>
      </w:r>
      <w:r>
        <w:rPr>
          <w:rFonts w:hint="eastAsia"/>
        </w:rPr>
        <w:br/>
      </w:r>
      <w:r>
        <w:rPr>
          <w:rFonts w:hint="eastAsia"/>
        </w:rPr>
        <w:t>　　第一节 2012-2016年英夫利西单抗行业主要区域投资机会</w:t>
      </w:r>
      <w:r>
        <w:rPr>
          <w:rFonts w:hint="eastAsia"/>
        </w:rPr>
        <w:br/>
      </w:r>
      <w:r>
        <w:rPr>
          <w:rFonts w:hint="eastAsia"/>
        </w:rPr>
        <w:t>　　第二节 2012-2016年英夫利西单抗行业出口市场投资机会</w:t>
      </w:r>
      <w:r>
        <w:rPr>
          <w:rFonts w:hint="eastAsia"/>
        </w:rPr>
        <w:br/>
      </w:r>
      <w:r>
        <w:rPr>
          <w:rFonts w:hint="eastAsia"/>
        </w:rPr>
        <w:t>　　第三节 2012-2016年英夫利西单抗行业企业的多元化投资机会</w:t>
      </w:r>
      <w:r>
        <w:rPr>
          <w:rFonts w:hint="eastAsia"/>
        </w:rPr>
        <w:br/>
      </w:r>
      <w:r>
        <w:rPr>
          <w:rFonts w:hint="eastAsia"/>
        </w:rPr>
        <w:br/>
      </w:r>
      <w:r>
        <w:rPr>
          <w:rFonts w:hint="eastAsia"/>
        </w:rPr>
        <w:t>第十九章 英夫利西单抗企业制定“十二五”发展战略研究分析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43af73e8d4054" w:history="1">
        <w:r>
          <w:rPr>
            <w:rStyle w:val="Hyperlink"/>
          </w:rPr>
          <w:t>英夫利西单抗市场现状分析及投资策略咨询报告（2012年版）</w:t>
        </w:r>
      </w:hyperlink>
      <w:r>
        <w:rPr>
          <w:color w:val="C00000"/>
        </w:rPr>
        <w:t>》，报告编号：</w:t>
      </w:r>
      <w:r>
        <w:rPr>
          <w:rFonts w:hint="eastAsia"/>
          <w:color w:val="C00000"/>
        </w:rPr>
        <w:t>1021081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43af73e8d4054" w:history="1">
        <w:r>
          <w:rPr>
            <w:rStyle w:val="Hyperlink"/>
          </w:rPr>
          <w:t>https://www.20087.com/DiaoYan/2012-05/yingfulixidankangshichangxianzhuangf.html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夫利昔单抗价格2026、英夫利西单抗多少钱一支、英夫利西单抗又叫什么名字、英夫利西单抗的副作用有哪些、普拉西珠单抗国内有吗、英夫利西单抗是什么药、英夫利单抗一旦停了会怎么样、英夫利西单抗国产和进口的区别、英夫利昔单抗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644cd4ea649d6" w:history="1">
      <w:r>
        <w:rPr>
          <w:rStyle w:val="Hyperlink"/>
        </w:rPr>
        <w:t>英夫利西单抗市场现状分析及投资策略咨询报告（2012年版）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ingfulixidankangshichangxianzhuangf.html" TargetMode="External" Id="R86a43af73e8d4054" /></Relationships>
</file>

<file path=word/_rels/header2.xml.rels>&#65279;<?xml version="1.0" encoding="utf-8"?><Relationships xmlns="http://schemas.openxmlformats.org/package/2006/relationships"><Relationship Type="http://schemas.openxmlformats.org/officeDocument/2006/relationships/hyperlink" Target="https://www.20087.com/DiaoYan/2012-05/yingfulixidankangshichangxianzhuangf.html" TargetMode="External" Id="Ra5c644cd4ea6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2012-05-16T02:58:00Z</dcterms:created>
  <dcterms:modified xsi:type="dcterms:W3CDTF">2012-05-16T03:58:00Z</dcterms:modified>
  <dc:subject>英夫利西单抗市场现状分析及投资策略咨询报告（2012年版）</dc:subject>
  <dc:title>英夫利西单抗市场现状分析及投资策略咨询报告（2012年版）</dc:title>
  <cp:keywords>英夫利西单抗市场现状分析及投资策略咨询报告（2012年版）</cp:keywords>
  <dc:description>英夫利西单抗市场现状分析及投资策略咨询报告（2012年版）</dc:description>
</cp:coreProperties>
</file>