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44e4091dc4721" w:history="1">
              <w:r>
                <w:rPr>
                  <w:rStyle w:val="Hyperlink"/>
                </w:rPr>
                <w:t>2008-2011年中国计算机典型应用系统行业发展回顾及2012-2016年走势分析报告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44e4091dc4721" w:history="1">
              <w:r>
                <w:rPr>
                  <w:rStyle w:val="Hyperlink"/>
                </w:rPr>
                <w:t>2008-2011年中国计算机典型应用系统行业发展回顾及2012-2016年走势分析报告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44e4091dc4721" w:history="1">
                <w:r>
                  <w:rPr>
                    <w:rStyle w:val="Hyperlink"/>
                  </w:rPr>
                  <w:t>https://www.20087.com/2012-05/R_jisuanjidianxingyingyongxitonghangye.html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典型应用系统是一种重要的信息技术平台，广泛应用于办公自动化、工业控制等多个领域。其主要功能是通过集成硬件和软件，提供高效的信息处理和控制服务。随着信息技术和软件工程的发展，计算机典型应用系统的设计和制造工艺不断优化，不仅提高了系统的运行效率和安全性，还增强了产品的经济性和适用性。现代计算机典型应用系统采用先进的材料和技术，如高性能处理器和云存储技术，提高了系统的计算能力和数据处理能力。此外，随着环保要求的提高，计算机典型应用系统的生产更加注重节能减排，如采用低能耗的服务器和可回收材料，减少了对环境的影响。随着市场需求的多样化，计算机典型应用系统的设计也更加注重个性化和定制化服务，如根据不同应用场景设计专用系统。</w:t>
      </w:r>
      <w:r>
        <w:rPr>
          <w:rFonts w:hint="eastAsia"/>
        </w:rPr>
        <w:br/>
      </w:r>
      <w:r>
        <w:rPr>
          <w:rFonts w:hint="eastAsia"/>
        </w:rPr>
        <w:t>　　未来，计算机典型应用系统的发展将更加注重智能化和多功能性。随着物联网技术的应用，未来的计算机典型应用系统将能够通过智能控制系统实现远程监控和数据传输，提高设备的运行效率和维护水平。同时，随着新材料技术的进步，未来的计算机典型应用系统将采用更多高性能材料，如新型散热材料，提高系统的稳定性和耐用性。此外，随着人工智能技术的发展，计算机典型应用系统将与其他智能技术结合，如与机器学习算法结合，实现更智能的数据分析和决策支持。</w:t>
      </w:r>
      <w:r>
        <w:rPr>
          <w:rFonts w:hint="eastAsia"/>
        </w:rPr>
        <w:br/>
      </w:r>
      <w:r>
        <w:rPr>
          <w:rFonts w:hint="eastAsia"/>
        </w:rPr>
        <w:t>　　《</w:t>
      </w:r>
      <w:hyperlink r:id="R8da44e4091dc4721" w:history="1">
        <w:r>
          <w:rPr>
            <w:rStyle w:val="Hyperlink"/>
          </w:rPr>
          <w:t>2008-2011年中国计算机典型应用系统行业发展回顾及2012-2016年走势分析报告</w:t>
        </w:r>
      </w:hyperlink>
      <w:r>
        <w:rPr>
          <w:rFonts w:hint="eastAsia"/>
        </w:rPr>
        <w:t>》主要依据国家统计局、发改委、国务院发展研究中心、国家信息中心、计算机典型应用系统相关协会的基础信息以及计算机典型应用系统科研单位等提供的大量详实资料，对计算机典型应用系统行业发展环境、计算机典型应用系统产业链、计算机典型应用系统市场供需、计算机典型应用系统重点企业等现状进行深入研究，并重点预测了计算机典型应用系统行业市场前景及发展趋势。</w:t>
      </w:r>
      <w:r>
        <w:rPr>
          <w:rFonts w:hint="eastAsia"/>
        </w:rPr>
        <w:br/>
      </w:r>
      <w:r>
        <w:rPr>
          <w:rFonts w:hint="eastAsia"/>
        </w:rPr>
        <w:t>　　市场调研网发布的《</w:t>
      </w:r>
      <w:hyperlink r:id="R8da44e4091dc4721" w:history="1">
        <w:r>
          <w:rPr>
            <w:rStyle w:val="Hyperlink"/>
          </w:rPr>
          <w:t>2008-2011年中国计算机典型应用系统行业发展回顾及2012-2016年走势分析报告</w:t>
        </w:r>
      </w:hyperlink>
      <w:r>
        <w:rPr>
          <w:rFonts w:hint="eastAsia"/>
        </w:rPr>
        <w:t>》揭示了计算机典型应用系统市场潜在需求与机会，为战略投资者选择恰当的投资时机和公司领导层做战略规划提供准确的市场情报信息及科学的决策依据，同时对银行信贷部门也具有极大的参考价值。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中国计算机典型应用系统行业十二五发展战略规划的背景意义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中国计算机典型应用系统行业十二五发展战略规划的制定原则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中国计算机典型应用系统行业十二五发展战略规划的制定依据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专家针对计算机典型应用系统行业十二五发展战略规划点评及建议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44e4091dc4721" w:history="1">
        <w:r>
          <w:rPr>
            <w:rStyle w:val="Hyperlink"/>
          </w:rPr>
          <w:t>2008-2011年中国计算机典型应用系统行业发展回顾及2012-2016年走势分析报告</w:t>
        </w:r>
      </w:hyperlink>
      <w:r>
        <w:rPr>
          <w:color w:val="C00000"/>
        </w:rPr>
        <w:t>》，报告编号：</w:t>
      </w:r>
      <w:r>
        <w:rPr>
          <w:rFonts w:hint="eastAsia"/>
          <w:color w:val="C00000"/>
        </w:rPr>
        <w:t>1011119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44e4091dc4721" w:history="1">
        <w:r>
          <w:rPr>
            <w:rStyle w:val="Hyperlink"/>
          </w:rPr>
          <w:t>https://www.20087.com/2012-05/R_jisuanjidianxingyingyongxitonghangye.html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fb24fdec645f4" w:history="1">
      <w:r>
        <w:rPr>
          <w:rStyle w:val="Hyperlink"/>
        </w:rPr>
        <w:t>2008-2011年中国计算机典型应用系统行业发展回顾及2012-2016年走势分析报告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isuanjidianxingyingyongxitonghangye.html" TargetMode="External" Id="R8da44e4091dc4721" /></Relationships>
</file>

<file path=word/_rels/header2.xml.rels>&#65279;<?xml version="1.0" encoding="utf-8"?><Relationships xmlns="http://schemas.openxmlformats.org/package/2006/relationships"><Relationship Type="http://schemas.openxmlformats.org/officeDocument/2006/relationships/hyperlink" Target="https://www.20087.com/2012-05/R_jisuanjidianxingyingyongxitonghangye.html" TargetMode="External" Id="Rbcbfb24fdec6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2012-05-02T01:50:00Z</dcterms:created>
  <dcterms:modified xsi:type="dcterms:W3CDTF">2012-05-02T02:50:00Z</dcterms:modified>
  <dc:subject>2008-2011年中国计算机典型应用系统行业发展回顾及2012-2016年走势分析报告</dc:subject>
  <dc:title>2008-2011年中国计算机典型应用系统行业发展回顾及2012-2016年走势分析报告</dc:title>
  <cp:keywords>2008-2011年中国计算机典型应用系统行业发展回顾及2012-2016年走势分析报告</cp:keywords>
  <dc:description>2008-2011年中国计算机典型应用系统行业发展回顾及2012-2016年走势分析报告</dc:description>
</cp:coreProperties>
</file>