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f7f3578a1447e7" w:history="1">
              <w:r>
                <w:rPr>
                  <w:rStyle w:val="Hyperlink"/>
                </w:rPr>
                <w:t>2008-2012年中国头层皮行业发展研究分析报告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f7f3578a1447e7" w:history="1">
              <w:r>
                <w:rPr>
                  <w:rStyle w:val="Hyperlink"/>
                </w:rPr>
                <w:t>2008-2012年中国头层皮行业发展研究分析报告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f7f3578a1447e7" w:history="1">
                <w:r>
                  <w:rPr>
                    <w:rStyle w:val="Hyperlink"/>
                  </w:rPr>
                  <w:t>https://www.20087.com/2012-05/R_toucengpihangyefazhanyanjiufenxi.html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层皮是一种高品质的皮革材料，因其具有优良的质感和耐磨性而被广泛应用于高端鞋履、皮具等多个领域。随着皮革加工技术和设计理念的发展，头层皮的设计和制造也在不断创新，不仅提高了其质感和耐用性，还增强了其多样性和经济性。目前市场上的头层皮主要包括不同规格和用途的多种类型，如用于制作皮鞋的牛皮、用于制作手提包的小牛皮等，它们各自具有不同的特点和适用范围。近年来，通过引入先进的皮革加工技术和优化设计，头层皮的性能得到了显著提升，不仅提高了其质感和耐用性，还增强了其多样性和经济性。此外，通过引入先进的制造技术和质量控制体系，头层皮的加工精度和产品质量得到了显著提升。</w:t>
      </w:r>
      <w:r>
        <w:rPr>
          <w:rFonts w:hint="eastAsia"/>
        </w:rPr>
        <w:br/>
      </w:r>
      <w:r>
        <w:rPr>
          <w:rFonts w:hint="eastAsia"/>
        </w:rPr>
        <w:t>　　未来，随着时尚产业和环保要求的提高，头层皮将更加注重高效化和环保化。一方面，通过采用新型材料和优化设计，可以进一步提高头层皮的质感和耐用性，满足更高标准的皮革制品需求；另一方面，通过开发具有特定功能的产品，如提高材料的环保性能或增强特定性能等，可以拓宽其应用领域，提高其市场竞争力。此外，随着头层皮向高效化和环保方向发展，具有更高性能和更长使用寿命的头层皮产品将成为行业发展的新趋势。然而，如何在提高产品性能的同时控制成本，如何在满足多样化需求的同时保持质量的一致性，是头层皮制造商需要解决的问题。同时，如何在激烈的市场竞争中保持技术领先和品牌特色，也是头层皮产业需要考虑的战略。</w:t>
      </w:r>
      <w:r>
        <w:rPr>
          <w:rFonts w:hint="eastAsia"/>
        </w:rPr>
        <w:br/>
      </w:r>
      <w:r>
        <w:rPr>
          <w:rFonts w:hint="eastAsia"/>
        </w:rPr>
        <w:t>　　《</w:t>
      </w:r>
      <w:hyperlink r:id="R0af7f3578a1447e7" w:history="1">
        <w:r>
          <w:rPr>
            <w:rStyle w:val="Hyperlink"/>
          </w:rPr>
          <w:t>2008-2012年中国头层皮行业发展研究分析报告</w:t>
        </w:r>
      </w:hyperlink>
      <w:r>
        <w:rPr>
          <w:rFonts w:hint="eastAsia"/>
        </w:rPr>
        <w:t>》主要依据国家统计局、发改委、国务院发展研究中心、国家信息中心、头层皮相关协会的基础信息以及头层皮科研单位等提供的大量详实资料，对头层皮行业发展环境、头层皮产业链、头层皮市场供需、头层皮市场价格、头层皮重点企业等现状进行深入研究，并重点预测了头层皮行业市场前景及头层皮发展趋势。</w:t>
      </w:r>
      <w:r>
        <w:rPr>
          <w:rFonts w:hint="eastAsia"/>
        </w:rPr>
        <w:br/>
      </w:r>
      <w:r>
        <w:rPr>
          <w:rFonts w:hint="eastAsia"/>
        </w:rPr>
        <w:t>　　《</w:t>
      </w:r>
      <w:hyperlink r:id="R0af7f3578a1447e7" w:history="1">
        <w:r>
          <w:rPr>
            <w:rStyle w:val="Hyperlink"/>
          </w:rPr>
          <w:t>2008-2012年中国头层皮行业发展研究分析报告</w:t>
        </w:r>
      </w:hyperlink>
      <w:r>
        <w:rPr>
          <w:rFonts w:hint="eastAsia"/>
        </w:rPr>
        <w:t>》揭示了头层皮市场潜在需求与机会，为战略投资者选择恰当的头层皮投资时机和公司领导层做头层皮战略规划提供准确的头层皮市场情报信息及科学的决策依据，同时对银行信贷部门也具有极大的参考价值。</w:t>
      </w:r>
      <w:r>
        <w:rPr>
          <w:rFonts w:hint="eastAsia"/>
        </w:rPr>
        <w:br/>
      </w:r>
      <w:r>
        <w:rPr>
          <w:rFonts w:hint="eastAsia"/>
        </w:rPr>
        <w:t>　　第一部分 中国头层皮行业十二五发展战略规划的背景意义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中国头层皮行业十二五发展战略规划的制定原则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中国头层皮行业十二五发展战略规划的制定依据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t>　　第四部分 专家针对头层皮行业十二五发展战略规划点评及建议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f7f3578a1447e7" w:history="1">
        <w:r>
          <w:rPr>
            <w:rStyle w:val="Hyperlink"/>
          </w:rPr>
          <w:t>2008-2012年中国头层皮行业发展研究分析报告</w:t>
        </w:r>
      </w:hyperlink>
      <w:r>
        <w:rPr>
          <w:color w:val="C00000"/>
        </w:rPr>
        <w:t>》，报告编号：</w:t>
      </w:r>
      <w:r>
        <w:rPr>
          <w:rFonts w:hint="eastAsia"/>
          <w:color w:val="C00000"/>
        </w:rPr>
        <w:t>1010752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f7f3578a1447e7" w:history="1">
        <w:r>
          <w:rPr>
            <w:rStyle w:val="Hyperlink"/>
          </w:rPr>
          <w:t>https://www.20087.com/2012-05/R_toucengpihangyefazhanyanjiufenxi.html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671dfba13f4f3a" w:history="1">
      <w:r>
        <w:rPr>
          <w:rStyle w:val="Hyperlink"/>
        </w:rPr>
        <w:t>2008-2012年中国头层皮行业发展研究分析报告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toucengpihangyefazhanyanjiufenxi.html" TargetMode="External" Id="R0af7f3578a1447e7" /></Relationships>
</file>

<file path=word/_rels/header2.xml.rels>&#65279;<?xml version="1.0" encoding="utf-8"?><Relationships xmlns="http://schemas.openxmlformats.org/package/2006/relationships"><Relationship Type="http://schemas.openxmlformats.org/officeDocument/2006/relationships/hyperlink" Target="https://www.20087.com/2012-05/R_toucengpihangyefazhanyanjiufenxi.html" TargetMode="External" Id="Rde671dfba13f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2012-05-02T00:27:00Z</dcterms:created>
  <dcterms:modified xsi:type="dcterms:W3CDTF">2012-05-02T01:27:00Z</dcterms:modified>
  <dc:subject>2008-2012年中国头层皮行业发展研究分析报告</dc:subject>
  <dc:title>2008-2012年中国头层皮行业发展研究分析报告</dc:title>
  <cp:keywords>2008-2012年中国头层皮行业发展研究分析报告</cp:keywords>
  <dc:description>2008-2012年中国头层皮行业发展研究分析报告</dc:description>
</cp:coreProperties>
</file>