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6f4be744d4986" w:history="1">
              <w:r>
                <w:rPr>
                  <w:rStyle w:val="Hyperlink"/>
                </w:rPr>
                <w:t>2008-2012年中国钻井液用润滑剂行业发展研究分析报告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6f4be744d4986" w:history="1">
              <w:r>
                <w:rPr>
                  <w:rStyle w:val="Hyperlink"/>
                </w:rPr>
                <w:t>2008-2012年中国钻井液用润滑剂行业发展研究分析报告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26f4be744d4986" w:history="1">
                <w:r>
                  <w:rPr>
                    <w:rStyle w:val="Hyperlink"/>
                  </w:rPr>
                  <w:t>https://www.20087.com/DiaoYan/2012-05/zuanjingyeyongrunhuajihangyefazhanya.html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液用润滑剂是一种用于石油和天然气钻探过程中减少钻具摩擦和磨损的添加剂，因其在提高钻井效率和降低钻井风险方面的关键作用而受到重视。近年来，随着材料科学和钻井技术的进步，钻井液用润滑剂不仅在润滑性能上有所突破，如通过优化配方设计和引入高性能添加剂，提高了润滑剂的减摩效果和稳定性，还在环保性能上实现了提升，如通过引入生物降解材料和无毒配方，减少了对地下水资源的污染风险。此外，随着市场需求的增长，钻井液用润滑剂的生产过程更加注重环保性，采用低排放的生产工艺，减少了对环境的影响。</w:t>
      </w:r>
      <w:r>
        <w:rPr>
          <w:rFonts w:hint="eastAsia"/>
        </w:rPr>
        <w:br/>
      </w:r>
      <w:r>
        <w:rPr>
          <w:rFonts w:hint="eastAsia"/>
        </w:rPr>
        <w:t>　　未来，钻井液用润滑剂的发展将更加注重高效化和绿色化。一方面，随着石油勘探技术的发展和市场需求的增长，钻井液用润滑剂将朝着更高效率的方向发展，通过引入更先进的材料和优化配方设计，提高润滑剂的减摩效果和热稳定性，满足更高标准的钻井需求。例如，通过使用纳米材料，提高润滑剂的分散性和吸附能力。另一方面，随着绿色钻探技术的应用，钻井液用润滑剂将实现更加绿色化的设计，通过集成环保材料和循环利用技术，提供更加低碳和可持续的钻井解决方案。此外，随着市场需求的多样化，钻井液用润滑剂将拓展更多应用场景，如在深海钻探和页岩气开采中发挥重要作用。同时，随着环保法规的趋严，钻井液用润滑剂将更加注重环保设计，采用低能耗材料和技术，减少对环境的影响。</w:t>
      </w:r>
      <w:r>
        <w:rPr>
          <w:rFonts w:hint="eastAsia"/>
        </w:rPr>
        <w:br/>
      </w:r>
      <w:r>
        <w:rPr>
          <w:rFonts w:hint="eastAsia"/>
        </w:rPr>
        <w:t>　　《</w:t>
      </w:r>
      <w:hyperlink r:id="R6126f4be744d4986" w:history="1">
        <w:r>
          <w:rPr>
            <w:rStyle w:val="Hyperlink"/>
          </w:rPr>
          <w:t>2008-2012年中国钻井液用润滑剂行业发展研究分析报告</w:t>
        </w:r>
      </w:hyperlink>
      <w:r>
        <w:rPr>
          <w:rFonts w:hint="eastAsia"/>
        </w:rPr>
        <w:t>》主要依据国家统计局、发改委、国务院发展研究中心、国家信息中心、钻井液用润滑剂相关协会的基础信息以及钻井液用润滑剂科研单位等提供的大量详实资料，对钻井液用润滑剂行业发展环境、钻井液用润滑剂产业链、钻井液用润滑剂市场供需、钻井液用润滑剂重点企业等现状进行深入研究，并重点预测了钻井液用润滑剂行业市场前景及发展趋势。</w:t>
      </w:r>
      <w:r>
        <w:rPr>
          <w:rFonts w:hint="eastAsia"/>
        </w:rPr>
        <w:br/>
      </w:r>
      <w:r>
        <w:rPr>
          <w:rFonts w:hint="eastAsia"/>
        </w:rPr>
        <w:t>　　市场调研网发布的《</w:t>
      </w:r>
      <w:hyperlink r:id="R6126f4be744d4986" w:history="1">
        <w:r>
          <w:rPr>
            <w:rStyle w:val="Hyperlink"/>
          </w:rPr>
          <w:t>2008-2012年中国钻井液用润滑剂行业发展研究分析报告</w:t>
        </w:r>
      </w:hyperlink>
      <w:r>
        <w:rPr>
          <w:rFonts w:hint="eastAsia"/>
        </w:rPr>
        <w:t>》揭示了钻井液用润滑剂市场潜在需求与机会，为战略投资者选择恰当的投资时机和公司领导层做战略规划提供准确的市场情报信息及科学的决策依据，同时对银行信贷部门也具有极大的参考价值。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中国钻井液用润滑剂行业十二五发展战略规划的背景意义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中国钻井液用润滑剂行业十二五发展战略规划的制定原则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中国钻井液用润滑剂行业十二五发展战略规划的制定依据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专家针对钻井液用润滑剂行业十二五发展战略规划点评及建议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6f4be744d4986" w:history="1">
        <w:r>
          <w:rPr>
            <w:rStyle w:val="Hyperlink"/>
          </w:rPr>
          <w:t>2008-2012年中国钻井液用润滑剂行业发展研究分析报告</w:t>
        </w:r>
      </w:hyperlink>
      <w:r>
        <w:rPr>
          <w:color w:val="C00000"/>
        </w:rPr>
        <w:t>》，报告编号：</w:t>
      </w:r>
      <w:r>
        <w:rPr>
          <w:rFonts w:hint="eastAsia"/>
          <w:color w:val="C00000"/>
        </w:rPr>
        <w:t>10283AA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26f4be744d4986" w:history="1">
        <w:r>
          <w:rPr>
            <w:rStyle w:val="Hyperlink"/>
          </w:rPr>
          <w:t>https://www.20087.com/DiaoYan/2012-05/zuanjingyeyongrunhuajihangyefazhanya.html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6267aae7e4fcd" w:history="1">
      <w:r>
        <w:rPr>
          <w:rStyle w:val="Hyperlink"/>
        </w:rPr>
        <w:t>2008-2012年中国钻井液用润滑剂行业发展研究分析报告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zuanjingyeyongrunhuajihangyefazhanya.html" TargetMode="External" Id="R6126f4be744d4986" /></Relationships>
</file>

<file path=word/_rels/header2.xml.rels>&#65279;<?xml version="1.0" encoding="utf-8"?><Relationships xmlns="http://schemas.openxmlformats.org/package/2006/relationships"><Relationship Type="http://schemas.openxmlformats.org/officeDocument/2006/relationships/hyperlink" Target="https://www.20087.com/DiaoYan/2012-05/zuanjingyeyongrunhuajihangyefazhanya.html" TargetMode="External" Id="R0286267aae7e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2012-05-28T00:29:00Z</dcterms:created>
  <dcterms:modified xsi:type="dcterms:W3CDTF">2012-05-28T01:29:00Z</dcterms:modified>
  <dc:subject>2008-2012年中国钻井液用润滑剂行业发展研究分析报告</dc:subject>
  <dc:title>2008-2012年中国钻井液用润滑剂行业发展研究分析报告</dc:title>
  <cp:keywords>2008-2012年中国钻井液用润滑剂行业发展研究分析报告</cp:keywords>
  <dc:description>2008-2012年中国钻井液用润滑剂行业发展研究分析报告</dc:description>
</cp:coreProperties>
</file>