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cbe5f9e454d1e" w:history="1">
              <w:r>
                <w:rPr>
                  <w:rStyle w:val="Hyperlink"/>
                </w:rPr>
                <w:t>2011-2015年全球及中国品牌服装行业市场调研报告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cbe5f9e454d1e" w:history="1">
              <w:r>
                <w:rPr>
                  <w:rStyle w:val="Hyperlink"/>
                </w:rPr>
                <w:t>2011-2015年全球及中国品牌服装行业市场调研报告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6cbe5f9e454d1e" w:history="1">
                <w:r>
                  <w:rPr>
                    <w:rStyle w:val="Hyperlink"/>
                  </w:rPr>
                  <w:t>https://www.20087.com/DiaoYan/2012-05/quanqiujipinpaifuzhuanghangyeshichan.html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世界服装纺织行业现状及宏观环境分析</w:t>
      </w:r>
      <w:r>
        <w:rPr>
          <w:rFonts w:hint="eastAsia"/>
        </w:rPr>
        <w:br/>
      </w:r>
      <w:r>
        <w:rPr>
          <w:rFonts w:hint="eastAsia"/>
        </w:rPr>
        <w:t>第一章 2011年全球服装行业发展宏观环境分析</w:t>
      </w:r>
      <w:r>
        <w:rPr>
          <w:rFonts w:hint="eastAsia"/>
        </w:rPr>
        <w:br/>
      </w:r>
      <w:r>
        <w:rPr>
          <w:rFonts w:hint="eastAsia"/>
        </w:rPr>
        <w:t>　　第一节 后配额时代提高服装产业竞争力分析</w:t>
      </w:r>
      <w:r>
        <w:rPr>
          <w:rFonts w:hint="eastAsia"/>
        </w:rPr>
        <w:br/>
      </w:r>
      <w:r>
        <w:rPr>
          <w:rFonts w:hint="eastAsia"/>
        </w:rPr>
        <w:t>　　第二节 服装业的进出口政策以及关税状况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2011年世界服装行业市场格局分析</w:t>
      </w:r>
      <w:r>
        <w:rPr>
          <w:rFonts w:hint="eastAsia"/>
        </w:rPr>
        <w:br/>
      </w:r>
      <w:r>
        <w:rPr>
          <w:rFonts w:hint="eastAsia"/>
        </w:rPr>
        <w:t>　　第一节 2011年世界服装竞争格局分析</w:t>
      </w:r>
      <w:r>
        <w:rPr>
          <w:rFonts w:hint="eastAsia"/>
        </w:rPr>
        <w:br/>
      </w:r>
      <w:r>
        <w:rPr>
          <w:rFonts w:hint="eastAsia"/>
        </w:rPr>
        <w:t>　　第二节 2011年国际服装市场竞争分析</w:t>
      </w:r>
      <w:r>
        <w:rPr>
          <w:rFonts w:hint="eastAsia"/>
        </w:rPr>
        <w:br/>
      </w:r>
      <w:r>
        <w:rPr>
          <w:rFonts w:hint="eastAsia"/>
        </w:rPr>
        <w:t>　　第三节 2011年国外服装对中国市场的开拓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2011年世界服装行业主要国家运营情况分析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意大利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2011-2015年世界服装业发展趋势分析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2011-2015年世界服装业之六大趋势分析</w:t>
      </w:r>
      <w:r>
        <w:rPr>
          <w:rFonts w:hint="eastAsia"/>
        </w:rPr>
        <w:br/>
      </w:r>
      <w:r>
        <w:rPr>
          <w:rFonts w:hint="eastAsia"/>
        </w:rPr>
        <w:t>　　第二节 2011-2015年全球纺织服装业供应商发展展望</w:t>
      </w:r>
      <w:r>
        <w:rPr>
          <w:rFonts w:hint="eastAsia"/>
        </w:rPr>
        <w:br/>
      </w:r>
      <w:r>
        <w:rPr>
          <w:rFonts w:hint="eastAsia"/>
        </w:rPr>
        <w:t>　　第三节 2011-2015年全球品牌服装细分市场前景预测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中国服装行业市场运行分析与趋势预测</w:t>
      </w:r>
      <w:r>
        <w:rPr>
          <w:rFonts w:hint="eastAsia"/>
        </w:rPr>
        <w:br/>
      </w:r>
      <w:r>
        <w:rPr>
          <w:rFonts w:hint="eastAsia"/>
        </w:rPr>
        <w:t>第五章 2011年中国服装行业发展环境分析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2011年中国发展经济环境分析</w:t>
      </w:r>
      <w:r>
        <w:rPr>
          <w:rFonts w:hint="eastAsia"/>
        </w:rPr>
        <w:br/>
      </w:r>
      <w:r>
        <w:rPr>
          <w:rFonts w:hint="eastAsia"/>
        </w:rPr>
        <w:t>　　第二节 2011年中国服装行业发展政策环境分析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2011年中国服装行业发展技术环境分析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2011年中国服装行业发展社会环境分析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2011年中国服装行业发展形势分析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2011年中国服装行业消费者分析</w:t>
      </w:r>
      <w:r>
        <w:rPr>
          <w:rFonts w:hint="eastAsia"/>
        </w:rPr>
        <w:br/>
      </w:r>
      <w:r>
        <w:rPr>
          <w:rFonts w:hint="eastAsia"/>
        </w:rPr>
        <w:t>　　第二节 2011年中国服装行业发展存在的问题解析</w:t>
      </w:r>
      <w:r>
        <w:rPr>
          <w:rFonts w:hint="eastAsia"/>
        </w:rPr>
        <w:br/>
      </w:r>
      <w:r>
        <w:rPr>
          <w:rFonts w:hint="eastAsia"/>
        </w:rPr>
        <w:t>　　第三节 2011年中国影响服装需求的其他因素分析</w:t>
      </w:r>
      <w:r>
        <w:rPr>
          <w:rFonts w:hint="eastAsia"/>
        </w:rPr>
        <w:br/>
      </w:r>
      <w:r>
        <w:rPr>
          <w:rFonts w:hint="eastAsia"/>
        </w:rPr>
        <w:t>　　第四节 2011年中国服装市场供需平衡分析</w:t>
      </w:r>
      <w:r>
        <w:rPr>
          <w:rFonts w:hint="eastAsia"/>
        </w:rPr>
        <w:br/>
      </w:r>
      <w:r>
        <w:rPr>
          <w:rFonts w:hint="eastAsia"/>
        </w:rPr>
        <w:t>　　第五节 2009-2012年中国服装市场需求规模及预测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2011年中国服装行业市场进口走势分析</w:t>
      </w:r>
      <w:r>
        <w:rPr>
          <w:rFonts w:hint="eastAsia"/>
        </w:rPr>
        <w:br/>
      </w:r>
      <w:r>
        <w:rPr>
          <w:rFonts w:hint="eastAsia"/>
        </w:rPr>
        <w:t>　　第一节 2011年中国服装主要国别分析</w:t>
      </w:r>
      <w:r>
        <w:rPr>
          <w:rFonts w:hint="eastAsia"/>
        </w:rPr>
        <w:br/>
      </w:r>
      <w:r>
        <w:rPr>
          <w:rFonts w:hint="eastAsia"/>
        </w:rPr>
        <w:t>　　第二节 2011年中国服装进口主要品牌分析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2011年国外服装品牌在中国市场运行态势分析</w:t>
      </w:r>
      <w:r>
        <w:rPr>
          <w:rFonts w:hint="eastAsia"/>
        </w:rPr>
        <w:br/>
      </w:r>
      <w:r>
        <w:rPr>
          <w:rFonts w:hint="eastAsia"/>
        </w:rPr>
        <w:t>　　第一节 2011年国外服装品牌在中国发展整体情况</w:t>
      </w:r>
      <w:r>
        <w:rPr>
          <w:rFonts w:hint="eastAsia"/>
        </w:rPr>
        <w:br/>
      </w:r>
      <w:r>
        <w:rPr>
          <w:rFonts w:hint="eastAsia"/>
        </w:rPr>
        <w:t>　　第二节 2011年国外服装品牌深度剖析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2011年国外服装品牌细分市场走势分析</w:t>
      </w:r>
      <w:r>
        <w:rPr>
          <w:rFonts w:hint="eastAsia"/>
        </w:rPr>
        <w:br/>
      </w:r>
      <w:r>
        <w:rPr>
          <w:rFonts w:hint="eastAsia"/>
        </w:rPr>
        <w:t>　　第一节 女装</w:t>
      </w:r>
      <w:r>
        <w:rPr>
          <w:rFonts w:hint="eastAsia"/>
        </w:rPr>
        <w:br/>
      </w:r>
      <w:r>
        <w:rPr>
          <w:rFonts w:hint="eastAsia"/>
        </w:rPr>
        <w:t>　　第二节 男装</w:t>
      </w:r>
      <w:r>
        <w:rPr>
          <w:rFonts w:hint="eastAsia"/>
        </w:rPr>
        <w:br/>
      </w:r>
      <w:r>
        <w:rPr>
          <w:rFonts w:hint="eastAsia"/>
        </w:rPr>
        <w:t>　　第三节 童装</w:t>
      </w:r>
      <w:r>
        <w:rPr>
          <w:rFonts w:hint="eastAsia"/>
        </w:rPr>
        <w:br/>
      </w:r>
      <w:r>
        <w:rPr>
          <w:rFonts w:hint="eastAsia"/>
        </w:rPr>
        <w:t>　　第四节 内衣</w:t>
      </w:r>
      <w:r>
        <w:rPr>
          <w:rFonts w:hint="eastAsia"/>
        </w:rPr>
        <w:br/>
      </w:r>
      <w:r>
        <w:rPr>
          <w:rFonts w:hint="eastAsia"/>
        </w:rPr>
        <w:t>　　第五节 运动、休闲服装</w:t>
      </w:r>
      <w:r>
        <w:rPr>
          <w:rFonts w:hint="eastAsia"/>
        </w:rPr>
        <w:br/>
      </w:r>
      <w:r>
        <w:rPr>
          <w:rFonts w:hint="eastAsia"/>
        </w:rPr>
        <w:t>　　第六节 羽绒服装</w:t>
      </w:r>
      <w:r>
        <w:rPr>
          <w:rFonts w:hint="eastAsia"/>
        </w:rPr>
        <w:br/>
      </w:r>
      <w:r>
        <w:rPr>
          <w:rFonts w:hint="eastAsia"/>
        </w:rPr>
        <w:t>　　第七节 职业装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2011年国外服装在中国服装业细分市场调查</w:t>
      </w:r>
      <w:r>
        <w:rPr>
          <w:rFonts w:hint="eastAsia"/>
        </w:rPr>
        <w:br/>
      </w:r>
      <w:r>
        <w:rPr>
          <w:rFonts w:hint="eastAsia"/>
        </w:rPr>
        <w:t>　　第二节 2011年国外休闲装在中国市场分析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2011年世界十大服装品牌在中国市场调研</w:t>
      </w:r>
      <w:r>
        <w:rPr>
          <w:rFonts w:hint="eastAsia"/>
        </w:rPr>
        <w:br/>
      </w:r>
      <w:r>
        <w:rPr>
          <w:rFonts w:hint="eastAsia"/>
        </w:rPr>
        <w:t>　　第一节 香奈儿 （GabrielleChanel）</w:t>
      </w:r>
      <w:r>
        <w:rPr>
          <w:rFonts w:hint="eastAsia"/>
        </w:rPr>
        <w:br/>
      </w:r>
      <w:r>
        <w:rPr>
          <w:rFonts w:hint="eastAsia"/>
        </w:rPr>
        <w:t>　　第二节 路易威登LV Louis Vuitton</w:t>
      </w:r>
      <w:r>
        <w:rPr>
          <w:rFonts w:hint="eastAsia"/>
        </w:rPr>
        <w:br/>
      </w:r>
      <w:r>
        <w:rPr>
          <w:rFonts w:hint="eastAsia"/>
        </w:rPr>
        <w:t>　　第三节 鲍士 Hugo Boss</w:t>
      </w:r>
      <w:r>
        <w:rPr>
          <w:rFonts w:hint="eastAsia"/>
        </w:rPr>
        <w:br/>
      </w:r>
      <w:r>
        <w:rPr>
          <w:rFonts w:hint="eastAsia"/>
        </w:rPr>
        <w:t>　　第四节 迪奥 Dior</w:t>
      </w:r>
      <w:r>
        <w:rPr>
          <w:rFonts w:hint="eastAsia"/>
        </w:rPr>
        <w:br/>
      </w:r>
      <w:r>
        <w:rPr>
          <w:rFonts w:hint="eastAsia"/>
        </w:rPr>
        <w:t>　　第五节 范思哲 Versace</w:t>
      </w:r>
      <w:r>
        <w:rPr>
          <w:rFonts w:hint="eastAsia"/>
        </w:rPr>
        <w:br/>
      </w:r>
      <w:r>
        <w:rPr>
          <w:rFonts w:hint="eastAsia"/>
        </w:rPr>
        <w:t>　　第六节 普拉达 Prada</w:t>
      </w:r>
      <w:r>
        <w:rPr>
          <w:rFonts w:hint="eastAsia"/>
        </w:rPr>
        <w:br/>
      </w:r>
      <w:r>
        <w:rPr>
          <w:rFonts w:hint="eastAsia"/>
        </w:rPr>
        <w:t>　　第七节 巴宝莉 Burberry</w:t>
      </w:r>
      <w:r>
        <w:rPr>
          <w:rFonts w:hint="eastAsia"/>
        </w:rPr>
        <w:br/>
      </w:r>
      <w:r>
        <w:rPr>
          <w:rFonts w:hint="eastAsia"/>
        </w:rPr>
        <w:t>　　第八节 高田贤三 Kenzo</w:t>
      </w:r>
      <w:r>
        <w:rPr>
          <w:rFonts w:hint="eastAsia"/>
        </w:rPr>
        <w:br/>
      </w:r>
      <w:r>
        <w:rPr>
          <w:rFonts w:hint="eastAsia"/>
        </w:rPr>
        <w:t>　　第九节 纪梵希 Givenchy</w:t>
      </w:r>
      <w:r>
        <w:rPr>
          <w:rFonts w:hint="eastAsia"/>
        </w:rPr>
        <w:br/>
      </w:r>
      <w:r>
        <w:rPr>
          <w:rFonts w:hint="eastAsia"/>
        </w:rPr>
        <w:t>　　第十节 华伦天奴 Valentino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2011年中国服装业市场竞争分析</w:t>
      </w:r>
      <w:r>
        <w:rPr>
          <w:rFonts w:hint="eastAsia"/>
        </w:rPr>
        <w:br/>
      </w:r>
      <w:r>
        <w:rPr>
          <w:rFonts w:hint="eastAsia"/>
        </w:rPr>
        <w:t>　　第一节 2011年中国服装市场竞争分析</w:t>
      </w:r>
      <w:r>
        <w:rPr>
          <w:rFonts w:hint="eastAsia"/>
        </w:rPr>
        <w:br/>
      </w:r>
      <w:r>
        <w:rPr>
          <w:rFonts w:hint="eastAsia"/>
        </w:rPr>
        <w:t>　　第二节 2011年中国服装业竞争的发展态势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国外服装品牌在中国市场前景篇</w:t>
      </w:r>
      <w:r>
        <w:rPr>
          <w:rFonts w:hint="eastAsia"/>
        </w:rPr>
        <w:br/>
      </w:r>
      <w:r>
        <w:rPr>
          <w:rFonts w:hint="eastAsia"/>
        </w:rPr>
        <w:t>第十三章 2011-2015年中国服装产业趋势预测分析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2011-2015年中国服装行业产业新趋势分析</w:t>
      </w:r>
      <w:r>
        <w:rPr>
          <w:rFonts w:hint="eastAsia"/>
        </w:rPr>
        <w:br/>
      </w:r>
      <w:r>
        <w:rPr>
          <w:rFonts w:hint="eastAsia"/>
        </w:rPr>
        <w:t>　　第二节 未来中国服装市场发展趋势</w:t>
      </w:r>
      <w:r>
        <w:rPr>
          <w:rFonts w:hint="eastAsia"/>
        </w:rPr>
        <w:br/>
      </w:r>
      <w:r>
        <w:rPr>
          <w:rFonts w:hint="eastAsia"/>
        </w:rPr>
        <w:t>　　第三节 2011-2015年中国服装市场前景预测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2011-2015年中国重点省市服装市场未来发展预测分析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2011-2015年上海服装市场发展战略分析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2011-2015年国外品牌服装中国市场投资可行性分析</w:t>
      </w:r>
      <w:r>
        <w:rPr>
          <w:rFonts w:hint="eastAsia"/>
        </w:rPr>
        <w:br/>
      </w:r>
      <w:r>
        <w:rPr>
          <w:rFonts w:hint="eastAsia"/>
        </w:rPr>
        <w:t>　　第一节 2011-2015年国外服装品牌投资热点分析</w:t>
      </w:r>
      <w:r>
        <w:rPr>
          <w:rFonts w:hint="eastAsia"/>
        </w:rPr>
        <w:br/>
      </w:r>
      <w:r>
        <w:rPr>
          <w:rFonts w:hint="eastAsia"/>
        </w:rPr>
        <w:t>　　第二节 2011-2015年国外服装品牌投资风险分析</w:t>
      </w:r>
      <w:r>
        <w:rPr>
          <w:rFonts w:hint="eastAsia"/>
        </w:rPr>
        <w:br/>
      </w:r>
      <w:r>
        <w:rPr>
          <w:rFonts w:hint="eastAsia"/>
        </w:rPr>
        <w:t>　　第三节 [~中智林]权威专家投资建议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1：因棉混纺布进口关税税率下调而受益的国家和地区</w:t>
      </w:r>
      <w:r>
        <w:rPr>
          <w:rFonts w:hint="eastAsia"/>
        </w:rPr>
        <w:br/>
      </w:r>
      <w:r>
        <w:rPr>
          <w:rFonts w:hint="eastAsia"/>
        </w:rPr>
        <w:t>　　图表 2：涉及进口关税的棉混纺坯布名单（自2011年7月1日起施行）</w:t>
      </w:r>
      <w:r>
        <w:rPr>
          <w:rFonts w:hint="eastAsia"/>
        </w:rPr>
        <w:br/>
      </w:r>
      <w:r>
        <w:rPr>
          <w:rFonts w:hint="eastAsia"/>
        </w:rPr>
        <w:t>　　图表 3：2011年1-5月日本服装进口国别统计</w:t>
      </w:r>
      <w:r>
        <w:rPr>
          <w:rFonts w:hint="eastAsia"/>
        </w:rPr>
        <w:br/>
      </w:r>
      <w:r>
        <w:rPr>
          <w:rFonts w:hint="eastAsia"/>
        </w:rPr>
        <w:t>　　图表 4：2011年1-7月中国三大产业工业总产值统计</w:t>
      </w:r>
      <w:r>
        <w:rPr>
          <w:rFonts w:hint="eastAsia"/>
        </w:rPr>
        <w:br/>
      </w:r>
      <w:r>
        <w:rPr>
          <w:rFonts w:hint="eastAsia"/>
        </w:rPr>
        <w:t>　　图表 5：2011年1-8月全国居民消费价格涨跌幅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6：服装织造行业技术改造</w:t>
      </w:r>
      <w:r>
        <w:rPr>
          <w:rFonts w:hint="eastAsia"/>
        </w:rPr>
        <w:br/>
      </w:r>
      <w:r>
        <w:rPr>
          <w:rFonts w:hint="eastAsia"/>
        </w:rPr>
        <w:t>　　图表 7：2006-2010年中国居民人均家庭收入及恩格尔系数统计</w:t>
      </w:r>
      <w:r>
        <w:rPr>
          <w:rFonts w:hint="eastAsia"/>
        </w:rPr>
        <w:br/>
      </w:r>
      <w:r>
        <w:rPr>
          <w:rFonts w:hint="eastAsia"/>
        </w:rPr>
        <w:t>　　图表 8：五大城市消费者消费习惯及偏好分析</w:t>
      </w:r>
      <w:r>
        <w:rPr>
          <w:rFonts w:hint="eastAsia"/>
        </w:rPr>
        <w:br/>
      </w:r>
      <w:r>
        <w:rPr>
          <w:rFonts w:hint="eastAsia"/>
        </w:rPr>
        <w:t>　　图表 9：2006-2010年中国服装行业供需平衡分析</w:t>
      </w:r>
      <w:r>
        <w:rPr>
          <w:rFonts w:hint="eastAsia"/>
        </w:rPr>
        <w:br/>
      </w:r>
      <w:r>
        <w:rPr>
          <w:rFonts w:hint="eastAsia"/>
        </w:rPr>
        <w:t>　　图表 10：2010年服装行业区域分布图</w:t>
      </w:r>
      <w:r>
        <w:rPr>
          <w:rFonts w:hint="eastAsia"/>
        </w:rPr>
        <w:br/>
      </w:r>
      <w:r>
        <w:rPr>
          <w:rFonts w:hint="eastAsia"/>
        </w:rPr>
        <w:t>　　图表 11：按种类划分的中国服装市场分析</w:t>
      </w:r>
      <w:r>
        <w:rPr>
          <w:rFonts w:hint="eastAsia"/>
        </w:rPr>
        <w:br/>
      </w:r>
      <w:r>
        <w:rPr>
          <w:rFonts w:hint="eastAsia"/>
        </w:rPr>
        <w:t>　　图表 12：2011年1-8月份针织或钩编的服装及衣着附件进口情况</w:t>
      </w:r>
      <w:r>
        <w:rPr>
          <w:rFonts w:hint="eastAsia"/>
        </w:rPr>
        <w:br/>
      </w:r>
      <w:r>
        <w:rPr>
          <w:rFonts w:hint="eastAsia"/>
        </w:rPr>
        <w:t>　　图表 13：2011年1-8月份非针织或钩编的服装及衣着附件进口情况</w:t>
      </w:r>
      <w:r>
        <w:rPr>
          <w:rFonts w:hint="eastAsia"/>
        </w:rPr>
        <w:br/>
      </w:r>
      <w:r>
        <w:rPr>
          <w:rFonts w:hint="eastAsia"/>
        </w:rPr>
        <w:t>　　图表 14：2011年1-8月份针织或钩编的男式大衣进口情况</w:t>
      </w:r>
      <w:r>
        <w:rPr>
          <w:rFonts w:hint="eastAsia"/>
        </w:rPr>
        <w:br/>
      </w:r>
      <w:r>
        <w:rPr>
          <w:rFonts w:hint="eastAsia"/>
        </w:rPr>
        <w:t>　　图表 15：2011年1-8月份针织或钩编的女式大衣进口情况</w:t>
      </w:r>
      <w:r>
        <w:rPr>
          <w:rFonts w:hint="eastAsia"/>
        </w:rPr>
        <w:br/>
      </w:r>
      <w:r>
        <w:rPr>
          <w:rFonts w:hint="eastAsia"/>
        </w:rPr>
        <w:t>　　图表 16：2011年1-8月份针或钩织的男式西服套装进口情况</w:t>
      </w:r>
      <w:r>
        <w:rPr>
          <w:rFonts w:hint="eastAsia"/>
        </w:rPr>
        <w:br/>
      </w:r>
      <w:r>
        <w:rPr>
          <w:rFonts w:hint="eastAsia"/>
        </w:rPr>
        <w:t>　　图表 17：2011年1-8月份针或钩织的女式西服套装进口情况</w:t>
      </w:r>
      <w:r>
        <w:rPr>
          <w:rFonts w:hint="eastAsia"/>
        </w:rPr>
        <w:br/>
      </w:r>
      <w:r>
        <w:rPr>
          <w:rFonts w:hint="eastAsia"/>
        </w:rPr>
        <w:t>　　图表 18：2011年1-8月份针织或钩编的男衬衫进口情况</w:t>
      </w:r>
      <w:r>
        <w:rPr>
          <w:rFonts w:hint="eastAsia"/>
        </w:rPr>
        <w:br/>
      </w:r>
      <w:r>
        <w:rPr>
          <w:rFonts w:hint="eastAsia"/>
        </w:rPr>
        <w:t>　　图表 19：2011年1-8月份针织或钩编的女衬衫进口情况</w:t>
      </w:r>
      <w:r>
        <w:rPr>
          <w:rFonts w:hint="eastAsia"/>
        </w:rPr>
        <w:br/>
      </w:r>
      <w:r>
        <w:rPr>
          <w:rFonts w:hint="eastAsia"/>
        </w:rPr>
        <w:t>　　图表 20：2011年1-8月份非针织或非钩编的男式大衣、短大衣、斗蓬进口情况</w:t>
      </w:r>
      <w:r>
        <w:rPr>
          <w:rFonts w:hint="eastAsia"/>
        </w:rPr>
        <w:br/>
      </w:r>
      <w:r>
        <w:rPr>
          <w:rFonts w:hint="eastAsia"/>
        </w:rPr>
        <w:t>　　图表 21：2011年1-8月份非针织或非钩编的女式大衣、短大衣、斗蓬进口情况</w:t>
      </w:r>
      <w:r>
        <w:rPr>
          <w:rFonts w:hint="eastAsia"/>
        </w:rPr>
        <w:br/>
      </w:r>
      <w:r>
        <w:rPr>
          <w:rFonts w:hint="eastAsia"/>
        </w:rPr>
        <w:t>　　图表 22：2011年1-8月份非针织或非钩编的男式西服套装、便服套装进口情况</w:t>
      </w:r>
      <w:r>
        <w:rPr>
          <w:rFonts w:hint="eastAsia"/>
        </w:rPr>
        <w:br/>
      </w:r>
      <w:r>
        <w:rPr>
          <w:rFonts w:hint="eastAsia"/>
        </w:rPr>
        <w:t>　　图表 23：2011年1-8月份非针织或非钩编的女式西服套装、便服套装进口情况</w:t>
      </w:r>
      <w:r>
        <w:rPr>
          <w:rFonts w:hint="eastAsia"/>
        </w:rPr>
        <w:br/>
      </w:r>
      <w:r>
        <w:rPr>
          <w:rFonts w:hint="eastAsia"/>
        </w:rPr>
        <w:t>　　图表 24：2011年1-8月份非针织或非钩编的男衬衫进口情况</w:t>
      </w:r>
      <w:r>
        <w:rPr>
          <w:rFonts w:hint="eastAsia"/>
        </w:rPr>
        <w:br/>
      </w:r>
      <w:r>
        <w:rPr>
          <w:rFonts w:hint="eastAsia"/>
        </w:rPr>
        <w:t>　　图表 25：2011年1-8月份非针织或非钩编的女衬衫进口情况</w:t>
      </w:r>
      <w:r>
        <w:rPr>
          <w:rFonts w:hint="eastAsia"/>
        </w:rPr>
        <w:br/>
      </w:r>
      <w:r>
        <w:rPr>
          <w:rFonts w:hint="eastAsia"/>
        </w:rPr>
        <w:t>　　图表 26：2011年1-8月份韩国出口服装到中国市场状况</w:t>
      </w:r>
      <w:r>
        <w:rPr>
          <w:rFonts w:hint="eastAsia"/>
        </w:rPr>
        <w:br/>
      </w:r>
      <w:r>
        <w:rPr>
          <w:rFonts w:hint="eastAsia"/>
        </w:rPr>
        <w:t>　　图表 27：2011年1-8月份法国出口服装到中国市场状况</w:t>
      </w:r>
      <w:r>
        <w:rPr>
          <w:rFonts w:hint="eastAsia"/>
        </w:rPr>
        <w:br/>
      </w:r>
      <w:r>
        <w:rPr>
          <w:rFonts w:hint="eastAsia"/>
        </w:rPr>
        <w:t>　　图表 28：2011年1-8月份美国出口服装到中国市场状况</w:t>
      </w:r>
      <w:r>
        <w:rPr>
          <w:rFonts w:hint="eastAsia"/>
        </w:rPr>
        <w:br/>
      </w:r>
      <w:r>
        <w:rPr>
          <w:rFonts w:hint="eastAsia"/>
        </w:rPr>
        <w:t>　　图表 29：2011年1-8月份日本出口服装到中国市场状况</w:t>
      </w:r>
      <w:r>
        <w:rPr>
          <w:rFonts w:hint="eastAsia"/>
        </w:rPr>
        <w:br/>
      </w:r>
      <w:r>
        <w:rPr>
          <w:rFonts w:hint="eastAsia"/>
        </w:rPr>
        <w:t>　　图表 30：2011年1-8月份意大利出口服装到中国市场状况</w:t>
      </w:r>
      <w:r>
        <w:rPr>
          <w:rFonts w:hint="eastAsia"/>
        </w:rPr>
        <w:br/>
      </w:r>
      <w:r>
        <w:rPr>
          <w:rFonts w:hint="eastAsia"/>
        </w:rPr>
        <w:t>　　图表 31：香奈儿企业logo</w:t>
      </w:r>
      <w:r>
        <w:rPr>
          <w:rFonts w:hint="eastAsia"/>
        </w:rPr>
        <w:br/>
      </w:r>
      <w:r>
        <w:rPr>
          <w:rFonts w:hint="eastAsia"/>
        </w:rPr>
        <w:t>　　图表 32：路易威登企业logo</w:t>
      </w:r>
      <w:r>
        <w:rPr>
          <w:rFonts w:hint="eastAsia"/>
        </w:rPr>
        <w:br/>
      </w:r>
      <w:r>
        <w:rPr>
          <w:rFonts w:hint="eastAsia"/>
        </w:rPr>
        <w:t>　　图表 33：迪奥企业logo</w:t>
      </w:r>
      <w:r>
        <w:rPr>
          <w:rFonts w:hint="eastAsia"/>
        </w:rPr>
        <w:br/>
      </w:r>
      <w:r>
        <w:rPr>
          <w:rFonts w:hint="eastAsia"/>
        </w:rPr>
        <w:t>　　图表 34：范思哲企业logo</w:t>
      </w:r>
      <w:r>
        <w:rPr>
          <w:rFonts w:hint="eastAsia"/>
        </w:rPr>
        <w:br/>
      </w:r>
      <w:r>
        <w:rPr>
          <w:rFonts w:hint="eastAsia"/>
        </w:rPr>
        <w:t>　　图表 35：普拉达企业logo</w:t>
      </w:r>
      <w:r>
        <w:rPr>
          <w:rFonts w:hint="eastAsia"/>
        </w:rPr>
        <w:br/>
      </w:r>
      <w:r>
        <w:rPr>
          <w:rFonts w:hint="eastAsia"/>
        </w:rPr>
        <w:t>　　图表 36：普拉达企业中国大陆店铺</w:t>
      </w:r>
      <w:r>
        <w:rPr>
          <w:rFonts w:hint="eastAsia"/>
        </w:rPr>
        <w:br/>
      </w:r>
      <w:r>
        <w:rPr>
          <w:rFonts w:hint="eastAsia"/>
        </w:rPr>
        <w:t>　　图表 37：巴宝莉企业logo</w:t>
      </w:r>
      <w:r>
        <w:rPr>
          <w:rFonts w:hint="eastAsia"/>
        </w:rPr>
        <w:br/>
      </w:r>
      <w:r>
        <w:rPr>
          <w:rFonts w:hint="eastAsia"/>
        </w:rPr>
        <w:t>　　图表 38：高田贤三企业logo</w:t>
      </w:r>
      <w:r>
        <w:rPr>
          <w:rFonts w:hint="eastAsia"/>
        </w:rPr>
        <w:br/>
      </w:r>
      <w:r>
        <w:rPr>
          <w:rFonts w:hint="eastAsia"/>
        </w:rPr>
        <w:t>　　图表 39：纪梵希企业logo</w:t>
      </w:r>
      <w:r>
        <w:rPr>
          <w:rFonts w:hint="eastAsia"/>
        </w:rPr>
        <w:br/>
      </w:r>
      <w:r>
        <w:rPr>
          <w:rFonts w:hint="eastAsia"/>
        </w:rPr>
        <w:t>　　图表 40：华伦天奴企业logo</w:t>
      </w:r>
      <w:r>
        <w:rPr>
          <w:rFonts w:hint="eastAsia"/>
        </w:rPr>
        <w:br/>
      </w:r>
      <w:r>
        <w:rPr>
          <w:rFonts w:hint="eastAsia"/>
        </w:rPr>
        <w:t>　　图表 41：鲍士企业logo</w:t>
      </w:r>
      <w:r>
        <w:rPr>
          <w:rFonts w:hint="eastAsia"/>
        </w:rPr>
        <w:br/>
      </w:r>
      <w:r>
        <w:rPr>
          <w:rFonts w:hint="eastAsia"/>
        </w:rPr>
        <w:t>　　图表 42：女装前十位品牌市场占有率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43：中国运动服装市场消费年龄结构</w:t>
      </w:r>
      <w:r>
        <w:rPr>
          <w:rFonts w:hint="eastAsia"/>
        </w:rPr>
        <w:br/>
      </w:r>
      <w:r>
        <w:rPr>
          <w:rFonts w:hint="eastAsia"/>
        </w:rPr>
        <w:t>　　图表 44：世界运动品牌排名</w:t>
      </w:r>
      <w:r>
        <w:rPr>
          <w:rFonts w:hint="eastAsia"/>
        </w:rPr>
        <w:br/>
      </w:r>
      <w:r>
        <w:rPr>
          <w:rFonts w:hint="eastAsia"/>
        </w:rPr>
        <w:t>　　图表 45：2011-2015年中国服装行业产销预测分析</w:t>
      </w:r>
      <w:r>
        <w:rPr>
          <w:rFonts w:hint="eastAsia"/>
        </w:rPr>
        <w:br/>
      </w:r>
      <w:r>
        <w:rPr>
          <w:rFonts w:hint="eastAsia"/>
        </w:rPr>
        <w:t>　　图表 46：2007-2015年中国服装行业盈利能力分析及预测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cbe5f9e454d1e" w:history="1">
        <w:r>
          <w:rPr>
            <w:rStyle w:val="Hyperlink"/>
          </w:rPr>
          <w:t>2011-2015年全球及中国品牌服装行业市场调研报告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6cbe5f9e454d1e" w:history="1">
        <w:r>
          <w:rPr>
            <w:rStyle w:val="Hyperlink"/>
          </w:rPr>
          <w:t>https://www.20087.com/DiaoYan/2012-05/quanqiujipinpaifuzhuanghangyeshichan.html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fa392db7440ae" w:history="1">
      <w:r>
        <w:rPr>
          <w:rStyle w:val="Hyperlink"/>
        </w:rPr>
        <w:t>2011-2015年全球及中国品牌服装行业市场调研报告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quanqiujipinpaifuzhuanghangyeshichan.html" TargetMode="External" Id="R856cbe5f9e45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quanqiujipinpaifuzhuanghangyeshichan.html" TargetMode="External" Id="Rb2afa392db74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2012-05-29T02:25:00Z</dcterms:created>
  <dcterms:modified xsi:type="dcterms:W3CDTF">2012-05-29T03:25:00Z</dcterms:modified>
  <dc:subject>2011-2015年全球及中国品牌服装行业市场调研报告</dc:subject>
  <dc:title>2011-2015年全球及中国品牌服装行业市场调研报告</dc:title>
  <cp:keywords>2011-2015年全球及中国品牌服装行业市场调研报告</cp:keywords>
  <dc:description>2011-2015年全球及中国品牌服装行业市场调研报告</dc:description>
</cp:coreProperties>
</file>