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466c29524a9b" w:history="1">
              <w:r>
                <w:rPr>
                  <w:rStyle w:val="Hyperlink"/>
                </w:rPr>
                <w:t>2012中国冷轧板卷行业研究分析报告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466c29524a9b" w:history="1">
              <w:r>
                <w:rPr>
                  <w:rStyle w:val="Hyperlink"/>
                </w:rPr>
                <w:t>2012中国冷轧板卷行业研究分析报告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c466c29524a9b" w:history="1">
                <w:r>
                  <w:rPr>
                    <w:rStyle w:val="Hyperlink"/>
                  </w:rPr>
                  <w:t>https://www.20087.com/DiaoYan/2012-05/lengzhabanjuanhangyeyanjiufenxi.html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卷是一种重要的钢铁产品，广泛应用于汽车制造、家电生产、建筑等多个领域。近年来，随着钢铁行业技术进步和市场需求的变化，冷轧板卷的生产工艺和产品质量不断提升。目前，冷轧板卷不仅在强度和耐腐蚀性上有了显著改进，还在表面处理技术上实现了优化，如镀锌、彩涂等工艺的应用，提高了产品的美观性和功能性。此外，为了满足不同应用领域的需求，一些冷轧板卷还具备了特殊的性能，如高强度、深冲性等。</w:t>
      </w:r>
      <w:r>
        <w:rPr>
          <w:rFonts w:hint="eastAsia"/>
        </w:rPr>
        <w:br/>
      </w:r>
      <w:r>
        <w:rPr>
          <w:rFonts w:hint="eastAsia"/>
        </w:rPr>
        <w:t>　　未来，冷轧板卷的发展将更加注重高效性与环保性。通过引入先进的连续退火技术和冷轧技术，未来的冷轧板卷将能够实现更高的生产效率和更低的能耗。同时，随着环保法规的趋严，开发出低能耗、低排放的生产工艺，减少对环境的影响，将是行业发展的趋势。此外，考虑到可持续发展，开发出可回收利用的冷轧板卷材料，减少资源消耗和环境污染，将是行业努力的方向。通过这些改进，冷轧板卷将在提升制造业竞争力的同时，更好地服务于绿色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冷轧板卷行业发展概述</w:t>
      </w:r>
      <w:r>
        <w:rPr>
          <w:rFonts w:hint="eastAsia"/>
        </w:rPr>
        <w:br/>
      </w:r>
      <w:r>
        <w:rPr>
          <w:rFonts w:hint="eastAsia"/>
        </w:rPr>
        <w:t>　　第一节 冷轧板卷行业定义</w:t>
      </w:r>
      <w:r>
        <w:rPr>
          <w:rFonts w:hint="eastAsia"/>
        </w:rPr>
        <w:br/>
      </w:r>
      <w:r>
        <w:rPr>
          <w:rFonts w:hint="eastAsia"/>
        </w:rPr>
        <w:t>　　　　一、冷轧板卷定义</w:t>
      </w:r>
      <w:r>
        <w:rPr>
          <w:rFonts w:hint="eastAsia"/>
        </w:rPr>
        <w:br/>
      </w:r>
      <w:r>
        <w:rPr>
          <w:rFonts w:hint="eastAsia"/>
        </w:rPr>
        <w:t>　　　　二、冷轧板卷应用</w:t>
      </w:r>
      <w:r>
        <w:rPr>
          <w:rFonts w:hint="eastAsia"/>
        </w:rPr>
        <w:br/>
      </w:r>
      <w:r>
        <w:rPr>
          <w:rFonts w:hint="eastAsia"/>
        </w:rPr>
        <w:t>　　第二节 中国冷轧板卷市场发展状况</w:t>
      </w:r>
      <w:r>
        <w:rPr>
          <w:rFonts w:hint="eastAsia"/>
        </w:rPr>
        <w:br/>
      </w:r>
      <w:r>
        <w:rPr>
          <w:rFonts w:hint="eastAsia"/>
        </w:rPr>
        <w:t>　　第三节 中国冷轧板卷发展环境分析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世界冷轧板卷市场运行状况分析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世界冷轧板卷行业分析</w:t>
      </w:r>
      <w:r>
        <w:rPr>
          <w:rFonts w:hint="eastAsia"/>
        </w:rPr>
        <w:br/>
      </w:r>
      <w:r>
        <w:rPr>
          <w:rFonts w:hint="eastAsia"/>
        </w:rPr>
        <w:t>　　　　一、世界冷轧板卷行业特点</w:t>
      </w:r>
      <w:r>
        <w:rPr>
          <w:rFonts w:hint="eastAsia"/>
        </w:rPr>
        <w:br/>
      </w:r>
      <w:r>
        <w:rPr>
          <w:rFonts w:hint="eastAsia"/>
        </w:rPr>
        <w:t>　　　　二、世界冷轧板卷发展状况</w:t>
      </w:r>
      <w:r>
        <w:rPr>
          <w:rFonts w:hint="eastAsia"/>
        </w:rPr>
        <w:br/>
      </w:r>
      <w:r>
        <w:rPr>
          <w:rFonts w:hint="eastAsia"/>
        </w:rPr>
        <w:t>　　　　三、世界冷轧板卷行业发展趋势</w:t>
      </w:r>
      <w:r>
        <w:rPr>
          <w:rFonts w:hint="eastAsia"/>
        </w:rPr>
        <w:br/>
      </w:r>
      <w:r>
        <w:rPr>
          <w:rFonts w:hint="eastAsia"/>
        </w:rPr>
        <w:t>　　第二节 世界冷轧板卷市场分析</w:t>
      </w:r>
      <w:r>
        <w:rPr>
          <w:rFonts w:hint="eastAsia"/>
        </w:rPr>
        <w:br/>
      </w:r>
      <w:r>
        <w:rPr>
          <w:rFonts w:hint="eastAsia"/>
        </w:rPr>
        <w:t>　　　　一、世界冷轧板卷生产状况</w:t>
      </w:r>
      <w:r>
        <w:rPr>
          <w:rFonts w:hint="eastAsia"/>
        </w:rPr>
        <w:br/>
      </w:r>
      <w:r>
        <w:rPr>
          <w:rFonts w:hint="eastAsia"/>
        </w:rPr>
        <w:t>　　　　二、世界冷轧板卷消费分析</w:t>
      </w:r>
      <w:r>
        <w:rPr>
          <w:rFonts w:hint="eastAsia"/>
        </w:rPr>
        <w:br/>
      </w:r>
      <w:r>
        <w:rPr>
          <w:rFonts w:hint="eastAsia"/>
        </w:rPr>
        <w:t>　　　　三、世界冷轧板卷价格分析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2012-2016年中国冷轧板卷行业市场规模分析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2010-2011年中国冷轧板卷行业市场规模分析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2010-2011年中国冷轧板卷行业基本特点分析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2010-2011年中国冷轧板卷行业销售收入分析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2010-2011年中国冷轧板卷行业市场集中度分析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2010-2011年中国冷轧板卷行业市场占有率分析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2012-2016年中国冷轧板卷行业市场规模预测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中国冷轧板卷行业区域市场分析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华东地区冷轧板卷行业分析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华南地区冷轧板卷行业分析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华中地区冷轧板卷行业分析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华北地区冷轧板卷行业分析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其它地区冷轧板卷行业分析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中国冷轧板卷市场运营分析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一、2009-2011年冷轧板卷市场行业销售毛利率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二、2009-2011年冷轧板卷市场行业销售利润率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三、2009-2011年冷轧板卷市场行业总资产利润率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四、2009-2011年冷轧板卷市场行业净资产利润率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五、2009-2011年冷轧板卷市场行业产值利税率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六、2012-2016年冷轧板卷市场行业盈利能力预测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一、2009-2011年冷轧板卷市场行业销售收入增长分析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二、2009-2011年冷轧板卷市场行业总资产增长分析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三、2009-2011年冷轧板卷市场行业固定资产增长分析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四、2009-2011年冷轧板卷市场行业净资产增长分析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五、2009-2011年冷轧板卷市场行业利润增长分析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六、2012-2016年冷轧板卷市场行业增长预测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一、2009-2011年冷轧板卷市场行业资产负债率分析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二、2009-2011年冷轧板卷市场行业速动比率分析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三、2009-2011年冷轧板卷市场行业流动比率分析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四、2009-2011年冷轧板卷市场行业利息保障倍数分析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五、2012-2016年冷轧板卷市场行业偿债能力预测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一、2009-2011年冷轧板卷市场行业总资产周转率分析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二、2009-2011年冷轧板卷市场行业净资产周转率分析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三、2009-2011年冷轧板卷市场行业应收账款周转率分析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四、2009-2011年冷轧板卷市场行业存货周转率分析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五、2012-2016年冷轧板卷市场行业营运能力预测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中国冷轧板卷市场需求</w:t>
      </w:r>
      <w:r>
        <w:rPr>
          <w:rFonts w:hint="eastAsia"/>
        </w:rPr>
        <w:br/>
      </w:r>
      <w:r>
        <w:rPr>
          <w:rFonts w:hint="eastAsia"/>
        </w:rPr>
        <w:t>　　第一节 冷轧板卷产量分析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一、2006-2010年中国冷轧板卷产量</w:t>
      </w:r>
      <w:r>
        <w:rPr>
          <w:rFonts w:hint="eastAsia"/>
        </w:rPr>
        <w:br/>
      </w:r>
      <w:r>
        <w:rPr>
          <w:rFonts w:hint="eastAsia"/>
        </w:rPr>
        <w:t>　　　　二、2011年中国冷轧板卷产量</w:t>
      </w:r>
      <w:r>
        <w:rPr>
          <w:rFonts w:hint="eastAsia"/>
        </w:rPr>
        <w:br/>
      </w:r>
      <w:r>
        <w:rPr>
          <w:rFonts w:hint="eastAsia"/>
        </w:rPr>
        <w:t>　　　　三、2006-2011年中国冷轧板卷增长率</w:t>
      </w:r>
      <w:r>
        <w:rPr>
          <w:rFonts w:hint="eastAsia"/>
        </w:rPr>
        <w:br/>
      </w:r>
      <w:r>
        <w:rPr>
          <w:rFonts w:hint="eastAsia"/>
        </w:rPr>
        <w:t>　　第二节 2012-2016年冷轧板卷市场需求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一、2010-2011年中国冷轧板卷市场供应分析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二、2012-2016年中国冷轧板卷市场需求量预测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冷轧板卷市场价格及价格走势分析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冷轧板卷年度价格变化分析</w:t>
      </w:r>
      <w:r>
        <w:rPr>
          <w:rFonts w:hint="eastAsia"/>
        </w:rPr>
        <w:br/>
      </w:r>
      <w:r>
        <w:rPr>
          <w:rFonts w:hint="eastAsia"/>
        </w:rPr>
        <w:t>　　第二节 冷轧板卷月度价格变化分析</w:t>
      </w:r>
      <w:r>
        <w:rPr>
          <w:rFonts w:hint="eastAsia"/>
        </w:rPr>
        <w:br/>
      </w:r>
      <w:r>
        <w:rPr>
          <w:rFonts w:hint="eastAsia"/>
        </w:rPr>
        <w:t>　　第三节 冷轧板卷各厂家价格分析</w:t>
      </w:r>
      <w:r>
        <w:rPr>
          <w:rFonts w:hint="eastAsia"/>
        </w:rPr>
        <w:br/>
      </w:r>
      <w:r>
        <w:rPr>
          <w:rFonts w:hint="eastAsia"/>
        </w:rPr>
        <w:t>　　第四节 冷轧板卷市场价格驱动因素分析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2012-2016年我国冷轧板卷市场价格预测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中国冷轧板卷进出口分析</w:t>
      </w:r>
      <w:r>
        <w:rPr>
          <w:rFonts w:hint="eastAsia"/>
        </w:rPr>
        <w:br/>
      </w:r>
      <w:r>
        <w:rPr>
          <w:rFonts w:hint="eastAsia"/>
        </w:rPr>
        <w:t>　　第一节 冷轧板卷近年进出口概况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中国冷轧板卷行业历史进出口总量变化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一、2007-2010年冷轧板卷行业进口总量变化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二、2007-2010年冷轧板卷行业出口总量变化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三、2007-2010年冷轧板卷进出口差量变动情况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中国冷轧板卷行业历史进出口结构变化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一、2007-2010年冷轧板卷行业进口来源情况分析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二、2007-2010年冷轧板卷行业出口去向分析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中国冷轧板卷行业进出口态势展望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一、中国冷轧板卷进出口的主要影响因素分析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二、2012-2016年中国冷轧板卷行业进口态势展望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三、2012-2016年中国冷轧板卷行业出口态势展望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冷轧板卷行业竞争格局分析</w:t>
      </w:r>
      <w:r>
        <w:rPr>
          <w:rFonts w:hint="eastAsia"/>
        </w:rPr>
        <w:br/>
      </w:r>
      <w:r>
        <w:rPr>
          <w:rFonts w:hint="eastAsia"/>
        </w:rPr>
        <w:t>　　第一节 冷轧板卷行业集中度分析</w:t>
      </w:r>
      <w:r>
        <w:rPr>
          <w:rFonts w:hint="eastAsia"/>
        </w:rPr>
        <w:br/>
      </w:r>
      <w:r>
        <w:rPr>
          <w:rFonts w:hint="eastAsia"/>
        </w:rPr>
        <w:t>　　　　一、冷轧板卷市场集中度分析</w:t>
      </w:r>
      <w:r>
        <w:rPr>
          <w:rFonts w:hint="eastAsia"/>
        </w:rPr>
        <w:br/>
      </w:r>
      <w:r>
        <w:rPr>
          <w:rFonts w:hint="eastAsia"/>
        </w:rPr>
        <w:t>　　　　二、冷轧板卷企业集中度分析</w:t>
      </w:r>
      <w:r>
        <w:rPr>
          <w:rFonts w:hint="eastAsia"/>
        </w:rPr>
        <w:br/>
      </w:r>
      <w:r>
        <w:rPr>
          <w:rFonts w:hint="eastAsia"/>
        </w:rPr>
        <w:t>　　　　三、冷轧板卷区域集中度分析</w:t>
      </w:r>
      <w:r>
        <w:rPr>
          <w:rFonts w:hint="eastAsia"/>
        </w:rPr>
        <w:br/>
      </w:r>
      <w:r>
        <w:rPr>
          <w:rFonts w:hint="eastAsia"/>
        </w:rPr>
        <w:t>　　第二节 冷轧板卷行业竞争格局分析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一、冷轧板卷行业市场竞争分析</w:t>
      </w:r>
      <w:r>
        <w:rPr>
          <w:rFonts w:hint="eastAsia"/>
        </w:rPr>
        <w:br/>
      </w:r>
      <w:r>
        <w:rPr>
          <w:rFonts w:hint="eastAsia"/>
        </w:rPr>
        <w:t>　　　　二、冷轧板卷行业重点企业竞争分析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2012-2016年中国冷轧板卷行业投资风险及战略研究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冷轧板卷投资现状分析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(中-智-林)冷轧板卷行业投资效益分析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一、2010-2011年冷轧板卷行业投资状况分析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二、2012-2016年冷轧板卷行业投资效益分析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三、2012-2016年冷轧板卷行业投资趋势预测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四、2012-2016年冷轧板卷行业的投资方向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五、2012-2016年冷轧板卷行业投资的建议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466c29524a9b" w:history="1">
        <w:r>
          <w:rPr>
            <w:rStyle w:val="Hyperlink"/>
          </w:rPr>
          <w:t>2012中国冷轧板卷行业研究分析报告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c466c29524a9b" w:history="1">
        <w:r>
          <w:rPr>
            <w:rStyle w:val="Hyperlink"/>
          </w:rPr>
          <w:t>https://www.20087.com/DiaoYan/2012-05/lengzhabanjuanhangyeyanjiufenxi.html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4e08c1e87480f" w:history="1">
      <w:r>
        <w:rPr>
          <w:rStyle w:val="Hyperlink"/>
        </w:rPr>
        <w:t>2012中国冷轧板卷行业研究分析报告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zhabanjuanhangyeyanjiufenxi.html" TargetMode="External" Id="Rff7c466c2952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zhabanjuanhangyeyanjiufenxi.html" TargetMode="External" Id="Raa84e08c1e87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2012-05-29T04:01:00Z</dcterms:created>
  <dcterms:modified xsi:type="dcterms:W3CDTF">2012-05-29T05:01:00Z</dcterms:modified>
  <dc:subject>2012中国冷轧板卷行业研究分析报告</dc:subject>
  <dc:title>2012中国冷轧板卷行业研究分析报告</dc:title>
  <cp:keywords>2012中国冷轧板卷行业研究分析报告</cp:keywords>
  <dc:description>2012中国冷轧板卷行业研究分析报告</dc:description>
</cp:coreProperties>
</file>