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2d9dc9a4114a8f" w:history="1">
              <w:r>
                <w:rPr>
                  <w:rStyle w:val="Hyperlink"/>
                </w:rPr>
                <w:t>2012年中国姜油市场深度调研及发展预测报告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2d9dc9a4114a8f" w:history="1">
              <w:r>
                <w:rPr>
                  <w:rStyle w:val="Hyperlink"/>
                </w:rPr>
                <w:t>2012年中国姜油市场深度调研及发展预测报告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1026595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2d9dc9a4114a8f" w:history="1">
                <w:r>
                  <w:rPr>
                    <w:rStyle w:val="Hyperlink"/>
                  </w:rPr>
                  <w:t>https://www.20087.com/DiaoYan/2012-05/jiangyoushichangshendudiaoyanjifazha.html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姜油是一种天然提取物，在食品调味、保健品和传统草药领域有着广泛的应用。近年来，随着消费者对天然健康产品需求的增长，姜油因其独特的风味和多种健康益处而受到青睐。目前市场上，姜油不仅被用于调味品中，还广泛应用于功能性食品、化妆品和个人护理产品中。随着提取技术的进步，姜油的质量和纯度不断提高，使其在更多领域得到应用。</w:t>
      </w:r>
      <w:r>
        <w:rPr>
          <w:rFonts w:hint="eastAsia"/>
        </w:rPr>
        <w:br/>
      </w:r>
      <w:r>
        <w:rPr>
          <w:rFonts w:hint="eastAsia"/>
        </w:rPr>
        <w:t>　　未来，姜油的发展将更加注重技术创新和产品多样化。一方面，随着生物科技的进步，采用更先进的提取方法，如超临界二氧化碳萃取等，将使姜油的纯度和活性成分含量进一步提高，从而拓宽其在高端市场的应用范围。另一方面，随着消费者对健康生活方式的追求日益增强，姜油将被更多地融入到功能性食品、保健品以及天然护肤品中，以满足市场对健康和自然产品的持续需求。此外，针对特定健康问题开发的专业级姜油产品也将成为市场的一个新增长点。</w:t>
      </w:r>
      <w:r>
        <w:rPr>
          <w:rFonts w:hint="eastAsia"/>
        </w:rPr>
        <w:br/>
      </w:r>
      <w:r>
        <w:rPr>
          <w:rFonts w:hint="eastAsia"/>
        </w:rPr>
        <w:br/>
      </w:r>
      <w:r>
        <w:rPr>
          <w:rFonts w:hint="eastAsia"/>
        </w:rPr>
        <w:t>第一章 姜油概述</w:t>
      </w:r>
      <w:r>
        <w:rPr>
          <w:rFonts w:hint="eastAsia"/>
        </w:rPr>
        <w:br/>
      </w:r>
      <w:r>
        <w:rPr>
          <w:rFonts w:hint="eastAsia"/>
        </w:rPr>
        <w:t>　　第一节 姜油定义</w:t>
      </w:r>
      <w:r>
        <w:rPr>
          <w:rFonts w:hint="eastAsia"/>
        </w:rPr>
        <w:br/>
      </w:r>
      <w:r>
        <w:rPr>
          <w:rFonts w:hint="eastAsia"/>
        </w:rPr>
        <w:t>　　第二节 姜油主要生产工艺</w:t>
      </w:r>
      <w:r>
        <w:rPr>
          <w:rFonts w:hint="eastAsia"/>
        </w:rPr>
        <w:br/>
      </w:r>
      <w:r>
        <w:rPr>
          <w:rFonts w:hint="eastAsia"/>
        </w:rPr>
        <w:t>　　第三节 姜油理化性质</w:t>
      </w:r>
      <w:r>
        <w:rPr>
          <w:rFonts w:hint="eastAsia"/>
        </w:rPr>
        <w:br/>
      </w:r>
      <w:r>
        <w:rPr>
          <w:rFonts w:hint="eastAsia"/>
        </w:rPr>
        <w:t>　　第四节 姜油产业链分析</w:t>
      </w:r>
      <w:r>
        <w:rPr>
          <w:rFonts w:hint="eastAsia"/>
        </w:rPr>
        <w:br/>
      </w:r>
      <w:r>
        <w:rPr>
          <w:rFonts w:hint="eastAsia"/>
        </w:rPr>
        <w:t>　　　　一、产业链模型介绍</w:t>
      </w:r>
      <w:r>
        <w:rPr>
          <w:rFonts w:hint="eastAsia"/>
        </w:rPr>
        <w:br/>
      </w:r>
      <w:r>
        <w:rPr>
          <w:rFonts w:hint="eastAsia"/>
        </w:rPr>
        <w:t>　　　　二、姜油产业链模型分析</w:t>
      </w:r>
      <w:r>
        <w:rPr>
          <w:rFonts w:hint="eastAsia"/>
        </w:rPr>
        <w:br/>
      </w:r>
      <w:r>
        <w:rPr>
          <w:rFonts w:hint="eastAsia"/>
        </w:rPr>
        <w:br/>
      </w:r>
      <w:r>
        <w:rPr>
          <w:rFonts w:hint="eastAsia"/>
        </w:rPr>
        <w:t>第二章 姜油发展环境及政策分析</w:t>
      </w:r>
      <w:r>
        <w:rPr>
          <w:rFonts w:hint="eastAsia"/>
        </w:rPr>
        <w:br/>
      </w:r>
      <w:r>
        <w:rPr>
          <w:rFonts w:hint="eastAsia"/>
        </w:rPr>
        <w:t>　　第一节 中国经济发展环境分析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四、居民消费水平分析</w:t>
      </w:r>
      <w:r>
        <w:rPr>
          <w:rFonts w:hint="eastAsia"/>
        </w:rPr>
        <w:br/>
      </w:r>
      <w:r>
        <w:rPr>
          <w:rFonts w:hint="eastAsia"/>
        </w:rPr>
        <w:t>　　第二节 行业相关政策、法规、标准</w:t>
      </w:r>
      <w:r>
        <w:rPr>
          <w:rFonts w:hint="eastAsia"/>
        </w:rPr>
        <w:br/>
      </w:r>
      <w:r>
        <w:rPr>
          <w:rFonts w:hint="eastAsia"/>
        </w:rPr>
        <w:br/>
      </w:r>
      <w:r>
        <w:rPr>
          <w:rFonts w:hint="eastAsia"/>
        </w:rPr>
        <w:t>第三章 姜油产品生产工艺及技术趋势研究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第四章 中国姜油生产现状分析</w:t>
      </w:r>
      <w:r>
        <w:rPr>
          <w:rFonts w:hint="eastAsia"/>
        </w:rPr>
        <w:br/>
      </w:r>
      <w:r>
        <w:rPr>
          <w:rFonts w:hint="eastAsia"/>
        </w:rPr>
        <w:t>　　第一节 姜油行业总体规模</w:t>
      </w:r>
      <w:r>
        <w:rPr>
          <w:rFonts w:hint="eastAsia"/>
        </w:rPr>
        <w:br/>
      </w:r>
      <w:r>
        <w:rPr>
          <w:rFonts w:hint="eastAsia"/>
        </w:rPr>
        <w:t>　　第二节 姜油产能概况</w:t>
      </w:r>
      <w:r>
        <w:rPr>
          <w:rFonts w:hint="eastAsia"/>
        </w:rPr>
        <w:br/>
      </w:r>
      <w:r>
        <w:rPr>
          <w:rFonts w:hint="eastAsia"/>
        </w:rPr>
        <w:t>　　　　一、2008-2012年产能分析</w:t>
      </w:r>
      <w:r>
        <w:rPr>
          <w:rFonts w:hint="eastAsia"/>
        </w:rPr>
        <w:br/>
      </w:r>
      <w:r>
        <w:rPr>
          <w:rFonts w:hint="eastAsia"/>
        </w:rPr>
        <w:t>　　　　二、2012-2016年产能预测</w:t>
      </w:r>
      <w:r>
        <w:rPr>
          <w:rFonts w:hint="eastAsia"/>
        </w:rPr>
        <w:br/>
      </w:r>
      <w:r>
        <w:rPr>
          <w:rFonts w:hint="eastAsia"/>
        </w:rPr>
        <w:t>　　第三节 姜油产量概况</w:t>
      </w:r>
      <w:r>
        <w:rPr>
          <w:rFonts w:hint="eastAsia"/>
        </w:rPr>
        <w:br/>
      </w:r>
      <w:r>
        <w:rPr>
          <w:rFonts w:hint="eastAsia"/>
        </w:rPr>
        <w:t>　　　　一、2008-2012年产量分析</w:t>
      </w:r>
      <w:r>
        <w:rPr>
          <w:rFonts w:hint="eastAsia"/>
        </w:rPr>
        <w:br/>
      </w:r>
      <w:r>
        <w:rPr>
          <w:rFonts w:hint="eastAsia"/>
        </w:rPr>
        <w:t>　　　　二、产能配置与产能利用率调查</w:t>
      </w:r>
      <w:r>
        <w:rPr>
          <w:rFonts w:hint="eastAsia"/>
        </w:rPr>
        <w:br/>
      </w:r>
      <w:r>
        <w:rPr>
          <w:rFonts w:hint="eastAsia"/>
        </w:rPr>
        <w:t>　　　　三、2012-2016年产量预测</w:t>
      </w:r>
      <w:r>
        <w:rPr>
          <w:rFonts w:hint="eastAsia"/>
        </w:rPr>
        <w:br/>
      </w:r>
      <w:r>
        <w:rPr>
          <w:rFonts w:hint="eastAsia"/>
        </w:rPr>
        <w:t>　　第四节 姜油产业的生命周期分析</w:t>
      </w:r>
      <w:r>
        <w:rPr>
          <w:rFonts w:hint="eastAsia"/>
        </w:rPr>
        <w:br/>
      </w:r>
      <w:r>
        <w:rPr>
          <w:rFonts w:hint="eastAsia"/>
        </w:rPr>
        <w:br/>
      </w:r>
      <w:r>
        <w:rPr>
          <w:rFonts w:hint="eastAsia"/>
        </w:rPr>
        <w:t>第五章 姜油国内产品价格走势及影响因素分析</w:t>
      </w:r>
      <w:r>
        <w:rPr>
          <w:rFonts w:hint="eastAsia"/>
        </w:rPr>
        <w:br/>
      </w:r>
      <w:r>
        <w:rPr>
          <w:rFonts w:hint="eastAsia"/>
        </w:rPr>
        <w:t>　　第一节 国内产品2008-2012年价格回顾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2012-2016年国内产品未来价格走势预测</w:t>
      </w:r>
      <w:r>
        <w:rPr>
          <w:rFonts w:hint="eastAsia"/>
        </w:rPr>
        <w:br/>
      </w:r>
      <w:r>
        <w:rPr>
          <w:rFonts w:hint="eastAsia"/>
        </w:rPr>
        <w:br/>
      </w:r>
      <w:r>
        <w:rPr>
          <w:rFonts w:hint="eastAsia"/>
        </w:rPr>
        <w:t>第六章 姜油进出口市场分析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国内产品2008-2010年进出口数据分析</w:t>
      </w:r>
      <w:r>
        <w:rPr>
          <w:rFonts w:hint="eastAsia"/>
        </w:rPr>
        <w:br/>
      </w:r>
      <w:r>
        <w:rPr>
          <w:rFonts w:hint="eastAsia"/>
        </w:rPr>
        <w:t>　　第四节 2012-2016年国内产品未来进出口情况预测</w:t>
      </w:r>
      <w:r>
        <w:rPr>
          <w:rFonts w:hint="eastAsia"/>
        </w:rPr>
        <w:br/>
      </w:r>
      <w:r>
        <w:rPr>
          <w:rFonts w:hint="eastAsia"/>
        </w:rPr>
        <w:br/>
      </w:r>
      <w:r>
        <w:rPr>
          <w:rFonts w:hint="eastAsia"/>
        </w:rPr>
        <w:t>第七章 姜油行业市场竞争策略分析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姜油市场竞争策略分析</w:t>
      </w:r>
      <w:r>
        <w:rPr>
          <w:rFonts w:hint="eastAsia"/>
        </w:rPr>
        <w:br/>
      </w:r>
      <w:r>
        <w:rPr>
          <w:rFonts w:hint="eastAsia"/>
        </w:rPr>
        <w:t>　　　　一、姜油市场增长潜力分析</w:t>
      </w:r>
      <w:r>
        <w:rPr>
          <w:rFonts w:hint="eastAsia"/>
        </w:rPr>
        <w:br/>
      </w:r>
      <w:r>
        <w:rPr>
          <w:rFonts w:hint="eastAsia"/>
        </w:rPr>
        <w:t>　　　　二、姜油产品竞争策略分析</w:t>
      </w:r>
      <w:r>
        <w:rPr>
          <w:rFonts w:hint="eastAsia"/>
        </w:rPr>
        <w:br/>
      </w:r>
      <w:r>
        <w:rPr>
          <w:rFonts w:hint="eastAsia"/>
        </w:rPr>
        <w:t>　　　　三、典型企业产品竞争策略分析</w:t>
      </w:r>
      <w:r>
        <w:rPr>
          <w:rFonts w:hint="eastAsia"/>
        </w:rPr>
        <w:br/>
      </w:r>
      <w:r>
        <w:rPr>
          <w:rFonts w:hint="eastAsia"/>
        </w:rPr>
        <w:t>　　第三节 姜油企业竞争策略分析</w:t>
      </w:r>
      <w:r>
        <w:rPr>
          <w:rFonts w:hint="eastAsia"/>
        </w:rPr>
        <w:br/>
      </w:r>
      <w:r>
        <w:rPr>
          <w:rFonts w:hint="eastAsia"/>
        </w:rPr>
        <w:t>　　　　三、2012-2016年我国姜油市场竞争趋势</w:t>
      </w:r>
      <w:r>
        <w:rPr>
          <w:rFonts w:hint="eastAsia"/>
        </w:rPr>
        <w:br/>
      </w:r>
      <w:r>
        <w:rPr>
          <w:rFonts w:hint="eastAsia"/>
        </w:rPr>
        <w:t>　　　　四、2012-2016年姜油行业竞争格局展望</w:t>
      </w:r>
      <w:r>
        <w:rPr>
          <w:rFonts w:hint="eastAsia"/>
        </w:rPr>
        <w:br/>
      </w:r>
      <w:r>
        <w:rPr>
          <w:rFonts w:hint="eastAsia"/>
        </w:rPr>
        <w:t>　　　　五、2012-2016年姜油行业竞争策略分析</w:t>
      </w:r>
      <w:r>
        <w:rPr>
          <w:rFonts w:hint="eastAsia"/>
        </w:rPr>
        <w:br/>
      </w:r>
      <w:r>
        <w:rPr>
          <w:rFonts w:hint="eastAsia"/>
        </w:rPr>
        <w:br/>
      </w:r>
      <w:r>
        <w:rPr>
          <w:rFonts w:hint="eastAsia"/>
        </w:rPr>
        <w:t>第八章 姜油上游原材料供应状况分析</w:t>
      </w:r>
      <w:r>
        <w:rPr>
          <w:rFonts w:hint="eastAsia"/>
        </w:rPr>
        <w:br/>
      </w:r>
      <w:r>
        <w:rPr>
          <w:rFonts w:hint="eastAsia"/>
        </w:rPr>
        <w:t>　　第一节 主要原材料</w:t>
      </w:r>
      <w:r>
        <w:rPr>
          <w:rFonts w:hint="eastAsia"/>
        </w:rPr>
        <w:br/>
      </w:r>
      <w:r>
        <w:rPr>
          <w:rFonts w:hint="eastAsia"/>
        </w:rPr>
        <w:t>　　第二节 主要原材料2008—2012年价格及供应情况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第九章 姜油产业用户度分析</w:t>
      </w:r>
      <w:r>
        <w:rPr>
          <w:rFonts w:hint="eastAsia"/>
        </w:rPr>
        <w:br/>
      </w:r>
      <w:r>
        <w:rPr>
          <w:rFonts w:hint="eastAsia"/>
        </w:rPr>
        <w:t>　　第一节 姜油产业用户认知程度</w:t>
      </w:r>
      <w:r>
        <w:rPr>
          <w:rFonts w:hint="eastAsia"/>
        </w:rPr>
        <w:br/>
      </w:r>
      <w:r>
        <w:rPr>
          <w:rFonts w:hint="eastAsia"/>
        </w:rPr>
        <w:t>　　第二节 姜油产业用户关注因素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2012-2016年姜油行业发展趋势及投资风险分析</w:t>
      </w:r>
      <w:r>
        <w:rPr>
          <w:rFonts w:hint="eastAsia"/>
        </w:rPr>
        <w:br/>
      </w:r>
      <w:r>
        <w:rPr>
          <w:rFonts w:hint="eastAsia"/>
        </w:rPr>
        <w:t>　　第一节 当前姜油存在的问题</w:t>
      </w:r>
      <w:r>
        <w:rPr>
          <w:rFonts w:hint="eastAsia"/>
        </w:rPr>
        <w:br/>
      </w:r>
      <w:r>
        <w:rPr>
          <w:rFonts w:hint="eastAsia"/>
        </w:rPr>
        <w:t>　　第二节 姜油未来发展预测分析</w:t>
      </w:r>
      <w:r>
        <w:rPr>
          <w:rFonts w:hint="eastAsia"/>
        </w:rPr>
        <w:br/>
      </w:r>
      <w:r>
        <w:rPr>
          <w:rFonts w:hint="eastAsia"/>
        </w:rPr>
        <w:t>　　　　一、中国姜油发展方向分析</w:t>
      </w:r>
      <w:r>
        <w:rPr>
          <w:rFonts w:hint="eastAsia"/>
        </w:rPr>
        <w:br/>
      </w:r>
      <w:r>
        <w:rPr>
          <w:rFonts w:hint="eastAsia"/>
        </w:rPr>
        <w:t>　　　　二、2012-2016年中国姜油行业发展规模</w:t>
      </w:r>
      <w:r>
        <w:rPr>
          <w:rFonts w:hint="eastAsia"/>
        </w:rPr>
        <w:br/>
      </w:r>
      <w:r>
        <w:rPr>
          <w:rFonts w:hint="eastAsia"/>
        </w:rPr>
        <w:t>　　　　三、2012-2016年中国姜油行业发展趋势预测</w:t>
      </w:r>
      <w:r>
        <w:rPr>
          <w:rFonts w:hint="eastAsia"/>
        </w:rPr>
        <w:br/>
      </w:r>
      <w:r>
        <w:rPr>
          <w:rFonts w:hint="eastAsia"/>
        </w:rPr>
        <w:t>　　第三节 2012-2016年中国姜油行业投资风险分析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姜油国内重点生产厂家分析</w:t>
      </w:r>
      <w:r>
        <w:rPr>
          <w:rFonts w:hint="eastAsia"/>
        </w:rPr>
        <w:br/>
      </w:r>
      <w:r>
        <w:rPr>
          <w:rFonts w:hint="eastAsia"/>
        </w:rPr>
        <w:t>　　第一节 水城县姜业发展有限公司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第二节 滕州市越前调味品厂</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第三节 山东云清新技术开发有限公司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第四节 开平健之源保健食品有限公司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第五节 中:智:林:：贵州水城姜业发展有限公司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br/>
      </w:r>
      <w:r>
        <w:rPr>
          <w:rFonts w:hint="eastAsia"/>
        </w:rPr>
        <w:t>第十二章 姜油地区销售分析</w:t>
      </w:r>
      <w:r>
        <w:rPr>
          <w:rFonts w:hint="eastAsia"/>
        </w:rPr>
        <w:br/>
      </w:r>
      <w:r>
        <w:rPr>
          <w:rFonts w:hint="eastAsia"/>
        </w:rPr>
        <w:t>　　　　一、姜油各地区对比销售分析</w:t>
      </w:r>
      <w:r>
        <w:rPr>
          <w:rFonts w:hint="eastAsia"/>
        </w:rPr>
        <w:br/>
      </w:r>
      <w:r>
        <w:rPr>
          <w:rFonts w:hint="eastAsia"/>
        </w:rPr>
        <w:t>　　　　二、姜油**地区销售分析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三、姜油**地区销售分析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四、姜油**地区销售分析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五、姜油**地区销售分析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六、姜油**地区销售分析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姜油产品竞争力优势分析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图表目录</w:t>
      </w:r>
      <w:r>
        <w:rPr>
          <w:rFonts w:hint="eastAsia"/>
        </w:rPr>
        <w:br/>
      </w:r>
      <w:r>
        <w:rPr>
          <w:rFonts w:hint="eastAsia"/>
        </w:rPr>
        <w:t>　　图表 1 姜油质量标准</w:t>
      </w:r>
      <w:r>
        <w:rPr>
          <w:rFonts w:hint="eastAsia"/>
        </w:rPr>
        <w:br/>
      </w:r>
      <w:r>
        <w:rPr>
          <w:rFonts w:hint="eastAsia"/>
        </w:rPr>
        <w:t>　　图表 2 产业链形成模式示意图</w:t>
      </w:r>
      <w:r>
        <w:rPr>
          <w:rFonts w:hint="eastAsia"/>
        </w:rPr>
        <w:br/>
      </w:r>
      <w:r>
        <w:rPr>
          <w:rFonts w:hint="eastAsia"/>
        </w:rPr>
        <w:t>　　图表 3 姜油行业的产业链结构图</w:t>
      </w:r>
      <w:r>
        <w:rPr>
          <w:rFonts w:hint="eastAsia"/>
        </w:rPr>
        <w:br/>
      </w:r>
      <w:r>
        <w:rPr>
          <w:rFonts w:hint="eastAsia"/>
        </w:rPr>
        <w:t>　　图表 4 1998年I季度—2011年Ⅰ季度国内生产总值季度累计同比增长率（%）</w:t>
      </w:r>
      <w:r>
        <w:rPr>
          <w:rFonts w:hint="eastAsia"/>
        </w:rPr>
        <w:br/>
      </w:r>
      <w:r>
        <w:rPr>
          <w:rFonts w:hint="eastAsia"/>
        </w:rPr>
        <w:t>　　图表 6 2001年1-2月—2011年1-3月固定资产投资完成额月度累计同比增长率（%）</w:t>
      </w:r>
      <w:r>
        <w:rPr>
          <w:rFonts w:hint="eastAsia"/>
        </w:rPr>
        <w:br/>
      </w:r>
      <w:r>
        <w:rPr>
          <w:rFonts w:hint="eastAsia"/>
        </w:rPr>
        <w:t>　　图表 7 2000年3月—2011年3月社会消费品零售总额月度同比增长率（%）</w:t>
      </w:r>
      <w:r>
        <w:rPr>
          <w:rFonts w:hint="eastAsia"/>
        </w:rPr>
        <w:br/>
      </w:r>
      <w:r>
        <w:rPr>
          <w:rFonts w:hint="eastAsia"/>
        </w:rPr>
        <w:t>　　图表 9 2006-2011年我国姜油行业工业总产值及增长对比</w:t>
      </w:r>
      <w:r>
        <w:rPr>
          <w:rFonts w:hint="eastAsia"/>
        </w:rPr>
        <w:br/>
      </w:r>
      <w:r>
        <w:rPr>
          <w:rFonts w:hint="eastAsia"/>
        </w:rPr>
        <w:t>　　图表 10 2006-2011年我国姜油行业产销率及增长对比</w:t>
      </w:r>
      <w:r>
        <w:rPr>
          <w:rFonts w:hint="eastAsia"/>
        </w:rPr>
        <w:br/>
      </w:r>
      <w:r>
        <w:rPr>
          <w:rFonts w:hint="eastAsia"/>
        </w:rPr>
        <w:t>　　图表 11 2012-2016年中国姜油行业工业总产值预测图</w:t>
      </w:r>
      <w:r>
        <w:rPr>
          <w:rFonts w:hint="eastAsia"/>
        </w:rPr>
        <w:br/>
      </w:r>
      <w:r>
        <w:rPr>
          <w:rFonts w:hint="eastAsia"/>
        </w:rPr>
        <w:t>　　图表 12 我国姜油行业所处生命周期示意图</w:t>
      </w:r>
      <w:r>
        <w:rPr>
          <w:rFonts w:hint="eastAsia"/>
        </w:rPr>
        <w:br/>
      </w:r>
      <w:r>
        <w:rPr>
          <w:rFonts w:hint="eastAsia"/>
        </w:rPr>
        <w:t>　　图表 13 行业生命周期、战略及其特征</w:t>
      </w:r>
      <w:r>
        <w:rPr>
          <w:rFonts w:hint="eastAsia"/>
        </w:rPr>
        <w:br/>
      </w:r>
      <w:r>
        <w:rPr>
          <w:rFonts w:hint="eastAsia"/>
        </w:rPr>
        <w:t>　　图表 14 2008—2010年1-11月国内姜油平均价格走势</w:t>
      </w:r>
      <w:r>
        <w:rPr>
          <w:rFonts w:hint="eastAsia"/>
        </w:rPr>
        <w:br/>
      </w:r>
      <w:r>
        <w:rPr>
          <w:rFonts w:hint="eastAsia"/>
        </w:rPr>
        <w:t>　　图表 15 2010年我国植物提取物主要出口地区</w:t>
      </w:r>
      <w:r>
        <w:rPr>
          <w:rFonts w:hint="eastAsia"/>
        </w:rPr>
        <w:br/>
      </w:r>
      <w:r>
        <w:rPr>
          <w:rFonts w:hint="eastAsia"/>
        </w:rPr>
        <w:t>　　图表 18 姜油行业环境“波特五力”分析模型</w:t>
      </w:r>
      <w:r>
        <w:rPr>
          <w:rFonts w:hint="eastAsia"/>
        </w:rPr>
        <w:br/>
      </w:r>
      <w:r>
        <w:rPr>
          <w:rFonts w:hint="eastAsia"/>
        </w:rPr>
        <w:t>　　图表 19 姜油销售策略</w:t>
      </w:r>
      <w:r>
        <w:rPr>
          <w:rFonts w:hint="eastAsia"/>
        </w:rPr>
        <w:br/>
      </w:r>
      <w:r>
        <w:rPr>
          <w:rFonts w:hint="eastAsia"/>
        </w:rPr>
        <w:t>　　图表 20 消费者对姜油品牌认知度调查</w:t>
      </w:r>
      <w:r>
        <w:rPr>
          <w:rFonts w:hint="eastAsia"/>
        </w:rPr>
        <w:br/>
      </w:r>
      <w:r>
        <w:rPr>
          <w:rFonts w:hint="eastAsia"/>
        </w:rPr>
        <w:t>　　图表 21 姜油产品功能影响程度分析</w:t>
      </w:r>
      <w:r>
        <w:rPr>
          <w:rFonts w:hint="eastAsia"/>
        </w:rPr>
        <w:br/>
      </w:r>
      <w:r>
        <w:rPr>
          <w:rFonts w:hint="eastAsia"/>
        </w:rPr>
        <w:t>　　图表 22 姜油产品质量影响程度分析</w:t>
      </w:r>
      <w:r>
        <w:rPr>
          <w:rFonts w:hint="eastAsia"/>
        </w:rPr>
        <w:br/>
      </w:r>
      <w:r>
        <w:rPr>
          <w:rFonts w:hint="eastAsia"/>
        </w:rPr>
        <w:t>　　图表 23 姜油产品价格影响程度分析</w:t>
      </w:r>
      <w:r>
        <w:rPr>
          <w:rFonts w:hint="eastAsia"/>
        </w:rPr>
        <w:br/>
      </w:r>
      <w:r>
        <w:rPr>
          <w:rFonts w:hint="eastAsia"/>
        </w:rPr>
        <w:t>　　图表 24 姜油产品外观影响程度分析</w:t>
      </w:r>
      <w:r>
        <w:rPr>
          <w:rFonts w:hint="eastAsia"/>
        </w:rPr>
        <w:br/>
      </w:r>
      <w:r>
        <w:rPr>
          <w:rFonts w:hint="eastAsia"/>
        </w:rPr>
        <w:t>　　图表 25 姜油产品服务影响程度分析</w:t>
      </w:r>
      <w:r>
        <w:rPr>
          <w:rFonts w:hint="eastAsia"/>
        </w:rPr>
        <w:br/>
      </w:r>
      <w:r>
        <w:rPr>
          <w:rFonts w:hint="eastAsia"/>
        </w:rPr>
        <w:t>　　图表 27 近3年水城县姜业发展有限公司资产负债率变化情况</w:t>
      </w:r>
      <w:r>
        <w:rPr>
          <w:rFonts w:hint="eastAsia"/>
        </w:rPr>
        <w:br/>
      </w:r>
      <w:r>
        <w:rPr>
          <w:rFonts w:hint="eastAsia"/>
        </w:rPr>
        <w:t>　　图表 28 近3年水城县姜业发展有限公司产权比率变化情况</w:t>
      </w:r>
      <w:r>
        <w:rPr>
          <w:rFonts w:hint="eastAsia"/>
        </w:rPr>
        <w:br/>
      </w:r>
      <w:r>
        <w:rPr>
          <w:rFonts w:hint="eastAsia"/>
        </w:rPr>
        <w:t>　　图表 29 近3年水城县姜业发展有限公司固定资产周转次数情况</w:t>
      </w:r>
      <w:r>
        <w:rPr>
          <w:rFonts w:hint="eastAsia"/>
        </w:rPr>
        <w:br/>
      </w:r>
      <w:r>
        <w:rPr>
          <w:rFonts w:hint="eastAsia"/>
        </w:rPr>
        <w:t>　　图表 30 近3年水城县姜业发展有限公司流动资产周转次数变化情况</w:t>
      </w:r>
      <w:r>
        <w:rPr>
          <w:rFonts w:hint="eastAsia"/>
        </w:rPr>
        <w:br/>
      </w:r>
      <w:r>
        <w:rPr>
          <w:rFonts w:hint="eastAsia"/>
        </w:rPr>
        <w:t>　　图表 31 近3年水城县姜业发展有限公司总资产周转次数变化情况</w:t>
      </w:r>
      <w:r>
        <w:rPr>
          <w:rFonts w:hint="eastAsia"/>
        </w:rPr>
        <w:br/>
      </w:r>
      <w:r>
        <w:rPr>
          <w:rFonts w:hint="eastAsia"/>
        </w:rPr>
        <w:t>　　图表 32 近3年水城县姜业发展有限公司销售毛利率变化情况</w:t>
      </w:r>
      <w:r>
        <w:rPr>
          <w:rFonts w:hint="eastAsia"/>
        </w:rPr>
        <w:br/>
      </w:r>
      <w:r>
        <w:rPr>
          <w:rFonts w:hint="eastAsia"/>
        </w:rPr>
        <w:t>　　图表 33 近3年滕州市越前调味品厂资产负债率变化情况</w:t>
      </w:r>
      <w:r>
        <w:rPr>
          <w:rFonts w:hint="eastAsia"/>
        </w:rPr>
        <w:br/>
      </w:r>
      <w:r>
        <w:rPr>
          <w:rFonts w:hint="eastAsia"/>
        </w:rPr>
        <w:t>　　图表 34 近3年滕州市越前调味品厂产权比率变化情况</w:t>
      </w:r>
      <w:r>
        <w:rPr>
          <w:rFonts w:hint="eastAsia"/>
        </w:rPr>
        <w:br/>
      </w:r>
      <w:r>
        <w:rPr>
          <w:rFonts w:hint="eastAsia"/>
        </w:rPr>
        <w:t>　　图表 35 近3年滕州市越前调味品厂固定资产周转次数情况</w:t>
      </w:r>
      <w:r>
        <w:rPr>
          <w:rFonts w:hint="eastAsia"/>
        </w:rPr>
        <w:br/>
      </w:r>
      <w:r>
        <w:rPr>
          <w:rFonts w:hint="eastAsia"/>
        </w:rPr>
        <w:t>　　图表 36 近3年滕州市越前调味品厂流动资产周转次数变化情况</w:t>
      </w:r>
      <w:r>
        <w:rPr>
          <w:rFonts w:hint="eastAsia"/>
        </w:rPr>
        <w:br/>
      </w:r>
      <w:r>
        <w:rPr>
          <w:rFonts w:hint="eastAsia"/>
        </w:rPr>
        <w:t>　　图表 37 近3年滕州市越前调味品厂总资产周转次数变化情况</w:t>
      </w:r>
      <w:r>
        <w:rPr>
          <w:rFonts w:hint="eastAsia"/>
        </w:rPr>
        <w:br/>
      </w:r>
      <w:r>
        <w:rPr>
          <w:rFonts w:hint="eastAsia"/>
        </w:rPr>
        <w:t>　　图表 38 近3年滕州市越前调味品厂销售毛利率变化情况</w:t>
      </w:r>
      <w:r>
        <w:rPr>
          <w:rFonts w:hint="eastAsia"/>
        </w:rPr>
        <w:br/>
      </w:r>
      <w:r>
        <w:rPr>
          <w:rFonts w:hint="eastAsia"/>
        </w:rPr>
        <w:t>　　图表 39 近3年山东云清新技术开发有限公司资产负债率变化情况</w:t>
      </w:r>
      <w:r>
        <w:rPr>
          <w:rFonts w:hint="eastAsia"/>
        </w:rPr>
        <w:br/>
      </w:r>
      <w:r>
        <w:rPr>
          <w:rFonts w:hint="eastAsia"/>
        </w:rPr>
        <w:t>　　图表 40 近3年山东云清新技术开发有限公司产权比率变化情况</w:t>
      </w:r>
      <w:r>
        <w:rPr>
          <w:rFonts w:hint="eastAsia"/>
        </w:rPr>
        <w:br/>
      </w:r>
      <w:r>
        <w:rPr>
          <w:rFonts w:hint="eastAsia"/>
        </w:rPr>
        <w:t>　　图表 41 近3年山东云清新技术开发有限公司固定资产周转次数情况</w:t>
      </w:r>
      <w:r>
        <w:rPr>
          <w:rFonts w:hint="eastAsia"/>
        </w:rPr>
        <w:br/>
      </w:r>
      <w:r>
        <w:rPr>
          <w:rFonts w:hint="eastAsia"/>
        </w:rPr>
        <w:t>　　图表 42 近3年山东云清新技术开发有限公司流动资产周转次数变化情况</w:t>
      </w:r>
      <w:r>
        <w:rPr>
          <w:rFonts w:hint="eastAsia"/>
        </w:rPr>
        <w:br/>
      </w:r>
      <w:r>
        <w:rPr>
          <w:rFonts w:hint="eastAsia"/>
        </w:rPr>
        <w:t>　　图表 43 近3年山东云清新技术开发有限公司总资产周转次数变化情况</w:t>
      </w:r>
      <w:r>
        <w:rPr>
          <w:rFonts w:hint="eastAsia"/>
        </w:rPr>
        <w:br/>
      </w:r>
      <w:r>
        <w:rPr>
          <w:rFonts w:hint="eastAsia"/>
        </w:rPr>
        <w:t>　　图表 44 近3年山东云清新技术开发有限公司销售毛利率变化情况</w:t>
      </w:r>
      <w:r>
        <w:rPr>
          <w:rFonts w:hint="eastAsia"/>
        </w:rPr>
        <w:br/>
      </w:r>
      <w:r>
        <w:rPr>
          <w:rFonts w:hint="eastAsia"/>
        </w:rPr>
        <w:t>　　图表 45 近3年开平健之源保健食品有限公司资产负债率变化情况</w:t>
      </w:r>
      <w:r>
        <w:rPr>
          <w:rFonts w:hint="eastAsia"/>
        </w:rPr>
        <w:br/>
      </w:r>
      <w:r>
        <w:rPr>
          <w:rFonts w:hint="eastAsia"/>
        </w:rPr>
        <w:t>　　图表 46 近3年开平健之源保健食品有限公司产权比率变化情况</w:t>
      </w:r>
      <w:r>
        <w:rPr>
          <w:rFonts w:hint="eastAsia"/>
        </w:rPr>
        <w:br/>
      </w:r>
      <w:r>
        <w:rPr>
          <w:rFonts w:hint="eastAsia"/>
        </w:rPr>
        <w:t>　　图表 47 近3年开平健之源保健食品有限公司固定资产周转次数情况</w:t>
      </w:r>
      <w:r>
        <w:rPr>
          <w:rFonts w:hint="eastAsia"/>
        </w:rPr>
        <w:br/>
      </w:r>
      <w:r>
        <w:rPr>
          <w:rFonts w:hint="eastAsia"/>
        </w:rPr>
        <w:t>　　图表 48 近3年开平健之源保健食品有限公司流动资产周转次数变化情况</w:t>
      </w:r>
      <w:r>
        <w:rPr>
          <w:rFonts w:hint="eastAsia"/>
        </w:rPr>
        <w:br/>
      </w:r>
      <w:r>
        <w:rPr>
          <w:rFonts w:hint="eastAsia"/>
        </w:rPr>
        <w:t>　　图表 49 近3年开平健之源保健食品有限公司总资产周转次数变化情况</w:t>
      </w:r>
      <w:r>
        <w:rPr>
          <w:rFonts w:hint="eastAsia"/>
        </w:rPr>
        <w:br/>
      </w:r>
      <w:r>
        <w:rPr>
          <w:rFonts w:hint="eastAsia"/>
        </w:rPr>
        <w:t>　　图表 50 近3年开平健之源保健食品有限公司销售毛利率变化情况</w:t>
      </w:r>
      <w:r>
        <w:rPr>
          <w:rFonts w:hint="eastAsia"/>
        </w:rPr>
        <w:br/>
      </w:r>
      <w:r>
        <w:rPr>
          <w:rFonts w:hint="eastAsia"/>
        </w:rPr>
        <w:t>　　图表 51 近3年贵州水城姜业发展有限公司资产负债率变化情况</w:t>
      </w:r>
      <w:r>
        <w:rPr>
          <w:rFonts w:hint="eastAsia"/>
        </w:rPr>
        <w:br/>
      </w:r>
      <w:r>
        <w:rPr>
          <w:rFonts w:hint="eastAsia"/>
        </w:rPr>
        <w:t>　　图表 52 近3年贵州水城姜业发展有限公司产权比率变化情况</w:t>
      </w:r>
      <w:r>
        <w:rPr>
          <w:rFonts w:hint="eastAsia"/>
        </w:rPr>
        <w:br/>
      </w:r>
      <w:r>
        <w:rPr>
          <w:rFonts w:hint="eastAsia"/>
        </w:rPr>
        <w:t>　　图表 53 近3年贵州水城姜业发展有限公司固定资产周转次数情况</w:t>
      </w:r>
      <w:r>
        <w:rPr>
          <w:rFonts w:hint="eastAsia"/>
        </w:rPr>
        <w:br/>
      </w:r>
      <w:r>
        <w:rPr>
          <w:rFonts w:hint="eastAsia"/>
        </w:rPr>
        <w:t>　　图表 54 近3年贵州水城姜业发展有限公司流动资产周转次数变化情况</w:t>
      </w:r>
      <w:r>
        <w:rPr>
          <w:rFonts w:hint="eastAsia"/>
        </w:rPr>
        <w:br/>
      </w:r>
      <w:r>
        <w:rPr>
          <w:rFonts w:hint="eastAsia"/>
        </w:rPr>
        <w:t>　　图表 55 近3年贵州水城姜业发展有限公司总资产周转次数变化情况</w:t>
      </w:r>
      <w:r>
        <w:rPr>
          <w:rFonts w:hint="eastAsia"/>
        </w:rPr>
        <w:br/>
      </w:r>
      <w:r>
        <w:rPr>
          <w:rFonts w:hint="eastAsia"/>
        </w:rPr>
        <w:t>　　图表 56 近3年贵州水城姜业发展有限公司销售毛利率变化情况</w:t>
      </w:r>
      <w:r>
        <w:rPr>
          <w:rFonts w:hint="eastAsia"/>
        </w:rPr>
        <w:br/>
      </w:r>
      <w:r>
        <w:rPr>
          <w:rFonts w:hint="eastAsia"/>
        </w:rPr>
        <w:t>　　图表 57 姜油行业生产开发策略</w:t>
      </w:r>
      <w:r>
        <w:rPr>
          <w:rFonts w:hint="eastAsia"/>
        </w:rPr>
        <w:br/>
      </w:r>
      <w:r>
        <w:rPr>
          <w:rFonts w:hint="eastAsia"/>
        </w:rPr>
        <w:t>　　图表 59 姜油渠道策略示意图</w:t>
      </w:r>
      <w:r>
        <w:rPr>
          <w:rFonts w:hint="eastAsia"/>
        </w:rPr>
        <w:br/>
      </w:r>
      <w:r>
        <w:rPr>
          <w:rFonts w:hint="eastAsia"/>
        </w:rPr>
        <w:t>　　表格 1 2012-2016年中国姜油行业工业总产值预测结果</w:t>
      </w:r>
      <w:r>
        <w:rPr>
          <w:rFonts w:hint="eastAsia"/>
        </w:rPr>
        <w:br/>
      </w:r>
      <w:r>
        <w:rPr>
          <w:rFonts w:hint="eastAsia"/>
        </w:rPr>
        <w:t>　　表格 2 近4年水城县姜业发展有限公司资产负债率变化情况</w:t>
      </w:r>
      <w:r>
        <w:rPr>
          <w:rFonts w:hint="eastAsia"/>
        </w:rPr>
        <w:br/>
      </w:r>
      <w:r>
        <w:rPr>
          <w:rFonts w:hint="eastAsia"/>
        </w:rPr>
        <w:t>　　表格 3 近4年水城县姜业发展有限公司产权比率变化情况</w:t>
      </w:r>
      <w:r>
        <w:rPr>
          <w:rFonts w:hint="eastAsia"/>
        </w:rPr>
        <w:br/>
      </w:r>
      <w:r>
        <w:rPr>
          <w:rFonts w:hint="eastAsia"/>
        </w:rPr>
        <w:t>　　表格 4 近4年水城县姜业发展有限公司固定资产周转次数情况</w:t>
      </w:r>
      <w:r>
        <w:rPr>
          <w:rFonts w:hint="eastAsia"/>
        </w:rPr>
        <w:br/>
      </w:r>
      <w:r>
        <w:rPr>
          <w:rFonts w:hint="eastAsia"/>
        </w:rPr>
        <w:t>　　表格 5 近4年水城县姜业发展有限公司流动资产周转次数变化情况</w:t>
      </w:r>
      <w:r>
        <w:rPr>
          <w:rFonts w:hint="eastAsia"/>
        </w:rPr>
        <w:br/>
      </w:r>
      <w:r>
        <w:rPr>
          <w:rFonts w:hint="eastAsia"/>
        </w:rPr>
        <w:t>　　表格 6 近4年水城县姜业发展有限公司总资产周转次数变化情况</w:t>
      </w:r>
      <w:r>
        <w:rPr>
          <w:rFonts w:hint="eastAsia"/>
        </w:rPr>
        <w:br/>
      </w:r>
      <w:r>
        <w:rPr>
          <w:rFonts w:hint="eastAsia"/>
        </w:rPr>
        <w:t>　　表格 7 近4年水城县姜业发展有限公司销售毛利率变化情况</w:t>
      </w:r>
      <w:r>
        <w:rPr>
          <w:rFonts w:hint="eastAsia"/>
        </w:rPr>
        <w:br/>
      </w:r>
      <w:r>
        <w:rPr>
          <w:rFonts w:hint="eastAsia"/>
        </w:rPr>
        <w:t>　　表格 8 近4年滕州市越前调味品厂资产负债率变化情况</w:t>
      </w:r>
      <w:r>
        <w:rPr>
          <w:rFonts w:hint="eastAsia"/>
        </w:rPr>
        <w:br/>
      </w:r>
      <w:r>
        <w:rPr>
          <w:rFonts w:hint="eastAsia"/>
        </w:rPr>
        <w:t>　　表格 9 近4年滕州市越前调味品厂产权比率变化情况</w:t>
      </w:r>
      <w:r>
        <w:rPr>
          <w:rFonts w:hint="eastAsia"/>
        </w:rPr>
        <w:br/>
      </w:r>
      <w:r>
        <w:rPr>
          <w:rFonts w:hint="eastAsia"/>
        </w:rPr>
        <w:t>　　表格 10 近4年滕州市越前调味品厂固定资产周转次数情况</w:t>
      </w:r>
      <w:r>
        <w:rPr>
          <w:rFonts w:hint="eastAsia"/>
        </w:rPr>
        <w:br/>
      </w:r>
      <w:r>
        <w:rPr>
          <w:rFonts w:hint="eastAsia"/>
        </w:rPr>
        <w:t>　　表格 11 近4年滕州市越前调味品厂流动资产周转次数变化情况</w:t>
      </w:r>
      <w:r>
        <w:rPr>
          <w:rFonts w:hint="eastAsia"/>
        </w:rPr>
        <w:br/>
      </w:r>
      <w:r>
        <w:rPr>
          <w:rFonts w:hint="eastAsia"/>
        </w:rPr>
        <w:t>　　表格 12 近4年滕州市越前调味品厂总资产周转次数变化情况</w:t>
      </w:r>
      <w:r>
        <w:rPr>
          <w:rFonts w:hint="eastAsia"/>
        </w:rPr>
        <w:br/>
      </w:r>
      <w:r>
        <w:rPr>
          <w:rFonts w:hint="eastAsia"/>
        </w:rPr>
        <w:t>　　表格 13 近4年滕州市越前调味品厂销售毛利率变化情况</w:t>
      </w:r>
      <w:r>
        <w:rPr>
          <w:rFonts w:hint="eastAsia"/>
        </w:rPr>
        <w:br/>
      </w:r>
      <w:r>
        <w:rPr>
          <w:rFonts w:hint="eastAsia"/>
        </w:rPr>
        <w:t>　　表格 14 近4年山东云清新技术开发有限公司资产负债率变化情况</w:t>
      </w:r>
      <w:r>
        <w:rPr>
          <w:rFonts w:hint="eastAsia"/>
        </w:rPr>
        <w:br/>
      </w:r>
      <w:r>
        <w:rPr>
          <w:rFonts w:hint="eastAsia"/>
        </w:rPr>
        <w:t>　　表格 15 近4年山东云清新技术开发有限公司产权比率变化情况</w:t>
      </w:r>
      <w:r>
        <w:rPr>
          <w:rFonts w:hint="eastAsia"/>
        </w:rPr>
        <w:br/>
      </w:r>
      <w:r>
        <w:rPr>
          <w:rFonts w:hint="eastAsia"/>
        </w:rPr>
        <w:t>　　表格 16 近4年山东云清新技术开发有限公司固定资产周转次数情况</w:t>
      </w:r>
      <w:r>
        <w:rPr>
          <w:rFonts w:hint="eastAsia"/>
        </w:rPr>
        <w:br/>
      </w:r>
      <w:r>
        <w:rPr>
          <w:rFonts w:hint="eastAsia"/>
        </w:rPr>
        <w:t>　　表格 17 近4年山东云清新技术开发有限公司流动资产周转次数变化情况</w:t>
      </w:r>
      <w:r>
        <w:rPr>
          <w:rFonts w:hint="eastAsia"/>
        </w:rPr>
        <w:br/>
      </w:r>
      <w:r>
        <w:rPr>
          <w:rFonts w:hint="eastAsia"/>
        </w:rPr>
        <w:t>　　表格 18 近4年山东云清新技术开发有限公司总资产周转次数变化情况</w:t>
      </w:r>
      <w:r>
        <w:rPr>
          <w:rFonts w:hint="eastAsia"/>
        </w:rPr>
        <w:br/>
      </w:r>
      <w:r>
        <w:rPr>
          <w:rFonts w:hint="eastAsia"/>
        </w:rPr>
        <w:t>　　表格 19 近4年山东云清新技术开发有限公司销售毛利率变化情况</w:t>
      </w:r>
      <w:r>
        <w:rPr>
          <w:rFonts w:hint="eastAsia"/>
        </w:rPr>
        <w:br/>
      </w:r>
      <w:r>
        <w:rPr>
          <w:rFonts w:hint="eastAsia"/>
        </w:rPr>
        <w:t>　　表格 20 近4年开平健之源保健食品有限公司资产负债率变化情况</w:t>
      </w:r>
      <w:r>
        <w:rPr>
          <w:rFonts w:hint="eastAsia"/>
        </w:rPr>
        <w:br/>
      </w:r>
      <w:r>
        <w:rPr>
          <w:rFonts w:hint="eastAsia"/>
        </w:rPr>
        <w:t>　　表格 21 近4年开平健之源保健食品有限公司产权比率变化情况</w:t>
      </w:r>
      <w:r>
        <w:rPr>
          <w:rFonts w:hint="eastAsia"/>
        </w:rPr>
        <w:br/>
      </w:r>
      <w:r>
        <w:rPr>
          <w:rFonts w:hint="eastAsia"/>
        </w:rPr>
        <w:t>　　表格 22 近4年开平健之源保健食品有限公司固定资产周转次数情况</w:t>
      </w:r>
      <w:r>
        <w:rPr>
          <w:rFonts w:hint="eastAsia"/>
        </w:rPr>
        <w:br/>
      </w:r>
      <w:r>
        <w:rPr>
          <w:rFonts w:hint="eastAsia"/>
        </w:rPr>
        <w:t>　　表格 23 近4年开平健之源保健食品有限公司流动资产周转次数变化情况</w:t>
      </w:r>
      <w:r>
        <w:rPr>
          <w:rFonts w:hint="eastAsia"/>
        </w:rPr>
        <w:br/>
      </w:r>
      <w:r>
        <w:rPr>
          <w:rFonts w:hint="eastAsia"/>
        </w:rPr>
        <w:t>　　表格 24 近4年开平健之源保健食品有限公司总资产周转次数变化情况</w:t>
      </w:r>
      <w:r>
        <w:rPr>
          <w:rFonts w:hint="eastAsia"/>
        </w:rPr>
        <w:br/>
      </w:r>
      <w:r>
        <w:rPr>
          <w:rFonts w:hint="eastAsia"/>
        </w:rPr>
        <w:t>　　表格 25 近4年开平健之源保健食品有限公司销售毛利率变化情况</w:t>
      </w:r>
      <w:r>
        <w:rPr>
          <w:rFonts w:hint="eastAsia"/>
        </w:rPr>
        <w:br/>
      </w:r>
      <w:r>
        <w:rPr>
          <w:rFonts w:hint="eastAsia"/>
        </w:rPr>
        <w:t>　　表格 26 近4年贵州水城姜业发展有限公司资产负债率变化情况</w:t>
      </w:r>
      <w:r>
        <w:rPr>
          <w:rFonts w:hint="eastAsia"/>
        </w:rPr>
        <w:br/>
      </w:r>
      <w:r>
        <w:rPr>
          <w:rFonts w:hint="eastAsia"/>
        </w:rPr>
        <w:t>　　表格 27 近4年贵州水城姜业发展有限公司产权比率变化情况</w:t>
      </w:r>
      <w:r>
        <w:rPr>
          <w:rFonts w:hint="eastAsia"/>
        </w:rPr>
        <w:br/>
      </w:r>
      <w:r>
        <w:rPr>
          <w:rFonts w:hint="eastAsia"/>
        </w:rPr>
        <w:t>　　表格 28 近4年贵州水城姜业发展有限公司固定资产周转次数情况</w:t>
      </w:r>
      <w:r>
        <w:rPr>
          <w:rFonts w:hint="eastAsia"/>
        </w:rPr>
        <w:br/>
      </w:r>
      <w:r>
        <w:rPr>
          <w:rFonts w:hint="eastAsia"/>
        </w:rPr>
        <w:t>　　表格 29 近4年贵州水城姜业发展有限公司流动资产周转次数变化情况</w:t>
      </w:r>
      <w:r>
        <w:rPr>
          <w:rFonts w:hint="eastAsia"/>
        </w:rPr>
        <w:br/>
      </w:r>
      <w:r>
        <w:rPr>
          <w:rFonts w:hint="eastAsia"/>
        </w:rPr>
        <w:t>　　表格 30 近4年贵州水城姜业发展有限公司总资产周转次数变化情况</w:t>
      </w:r>
      <w:r>
        <w:rPr>
          <w:rFonts w:hint="eastAsia"/>
        </w:rPr>
        <w:br/>
      </w:r>
      <w:r>
        <w:rPr>
          <w:rFonts w:hint="eastAsia"/>
        </w:rPr>
        <w:t>　　表格 31 近4年贵州水城姜业发展有限公司销售毛利率变化情况</w:t>
      </w:r>
      <w:r>
        <w:rPr>
          <w:rFonts w:hint="eastAsia"/>
        </w:rPr>
        <w:br/>
      </w:r>
      <w:r>
        <w:rPr>
          <w:rFonts w:hint="eastAsia"/>
        </w:rPr>
        <w:t>　　表格 32 2008-2011年同期东北地区姜油行业产销能力</w:t>
      </w:r>
      <w:r>
        <w:rPr>
          <w:rFonts w:hint="eastAsia"/>
        </w:rPr>
        <w:br/>
      </w:r>
      <w:r>
        <w:rPr>
          <w:rFonts w:hint="eastAsia"/>
        </w:rPr>
        <w:t>　　表格 33 2008-2011年同期华北地区姜油行业产销能力</w:t>
      </w:r>
      <w:r>
        <w:rPr>
          <w:rFonts w:hint="eastAsia"/>
        </w:rPr>
        <w:br/>
      </w:r>
      <w:r>
        <w:rPr>
          <w:rFonts w:hint="eastAsia"/>
        </w:rPr>
        <w:t>　　表格 34 2008-2011年同期华东地区姜油行业产销能力</w:t>
      </w:r>
      <w:r>
        <w:rPr>
          <w:rFonts w:hint="eastAsia"/>
        </w:rPr>
        <w:br/>
      </w:r>
      <w:r>
        <w:rPr>
          <w:rFonts w:hint="eastAsia"/>
        </w:rPr>
        <w:t>　　表格 37 2008-2011年同期西北地区姜油行业产销能力</w:t>
      </w:r>
      <w:r>
        <w:rPr>
          <w:rFonts w:hint="eastAsia"/>
        </w:rPr>
        <w:br/>
      </w:r>
      <w:r>
        <w:rPr>
          <w:rFonts w:hint="eastAsia"/>
        </w:rPr>
        <w:t>　　表格 39 2010-2012年东北地区姜油行业盈利能力表</w:t>
      </w:r>
      <w:r>
        <w:rPr>
          <w:rFonts w:hint="eastAsia"/>
        </w:rPr>
        <w:br/>
      </w:r>
      <w:r>
        <w:rPr>
          <w:rFonts w:hint="eastAsia"/>
        </w:rPr>
        <w:t>　　表格 40 2010-2012年华北地区姜油行业盈利能力表</w:t>
      </w:r>
      <w:r>
        <w:rPr>
          <w:rFonts w:hint="eastAsia"/>
        </w:rPr>
        <w:br/>
      </w:r>
      <w:r>
        <w:rPr>
          <w:rFonts w:hint="eastAsia"/>
        </w:rPr>
        <w:t>　　表格 41 2010-2012年华东地区姜油行业盈利能力表</w:t>
      </w:r>
      <w:r>
        <w:rPr>
          <w:rFonts w:hint="eastAsia"/>
        </w:rPr>
        <w:br/>
      </w:r>
      <w:r>
        <w:rPr>
          <w:rFonts w:hint="eastAsia"/>
        </w:rPr>
        <w:t>　　表格 42 2010-2012年华中地区姜油行业盈利能力表</w:t>
      </w:r>
      <w:r>
        <w:rPr>
          <w:rFonts w:hint="eastAsia"/>
        </w:rPr>
        <w:br/>
      </w:r>
      <w:r>
        <w:rPr>
          <w:rFonts w:hint="eastAsia"/>
        </w:rPr>
        <w:t>　　表格 43 2010-2012年华南地区姜油行业盈利能力表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2d9dc9a4114a8f" w:history="1">
        <w:r>
          <w:rPr>
            <w:rStyle w:val="Hyperlink"/>
          </w:rPr>
          <w:t>2012年中国姜油市场深度调研及发展预测报告</w:t>
        </w:r>
      </w:hyperlink>
      <w:r>
        <w:rPr>
          <w:color w:val="C00000"/>
        </w:rPr>
        <w:t>》，报告编号：</w:t>
      </w:r>
      <w:r>
        <w:rPr>
          <w:rFonts w:hint="eastAsia"/>
          <w:color w:val="C00000"/>
        </w:rPr>
        <w:t>1026595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2d9dc9a4114a8f" w:history="1">
        <w:r>
          <w:rPr>
            <w:rStyle w:val="Hyperlink"/>
          </w:rPr>
          <w:t>https://www.20087.com/DiaoYan/2012-05/jiangyoushichangshendudiaoyanjifazha.html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305a33557f4d11" w:history="1">
      <w:r>
        <w:rPr>
          <w:rStyle w:val="Hyperlink"/>
        </w:rPr>
        <w:t>2012年中国姜油市场深度调研及发展预测报告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jiangyoushichangshendudiaoyanjifazha.html" TargetMode="External" Id="R622d9dc9a4114a8f" /></Relationships>
</file>

<file path=word/_rels/header2.xml.rels>&#65279;<?xml version="1.0" encoding="utf-8"?><Relationships xmlns="http://schemas.openxmlformats.org/package/2006/relationships"><Relationship Type="http://schemas.openxmlformats.org/officeDocument/2006/relationships/hyperlink" Target="https://www.20087.com/DiaoYan/2012-05/jiangyoushichangshendudiaoyanjifazha.html" TargetMode="External" Id="Rdd305a33557f4d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2012-05-25T05:45:00Z</dcterms:created>
  <dcterms:modified xsi:type="dcterms:W3CDTF">2012-05-25T06:45:00Z</dcterms:modified>
  <dc:subject>2012年中国姜油市场深度调研及发展预测报告</dc:subject>
  <dc:title>2012年中国姜油市场深度调研及发展预测报告</dc:title>
  <cp:keywords>2012年中国姜油市场深度调研及发展预测报告</cp:keywords>
  <dc:description>2012年中国姜油市场深度调研及发展预测报告</dc:description>
</cp:coreProperties>
</file>