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852ded7374f7c" w:history="1">
              <w:r>
                <w:rPr>
                  <w:rStyle w:val="Hyperlink"/>
                </w:rPr>
                <w:t>2025-2031年中国大口径螺旋钢管行业研究分析及市场前景预测报告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852ded7374f7c" w:history="1">
              <w:r>
                <w:rPr>
                  <w:rStyle w:val="Hyperlink"/>
                </w:rPr>
                <w:t>2025-2031年中国大口径螺旋钢管行业研究分析及市场前景预测报告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852ded7374f7c" w:history="1">
                <w:r>
                  <w:rPr>
                    <w:rStyle w:val="Hyperlink"/>
                  </w:rPr>
                  <w:t>https://www.20087.com/6/90/DaKouJingLuoXuanGangGuanFaZhanQu.html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螺旋钢管是石油、天然气、水和污水处理等长距离输送系统中的关键部件。近年来，随着能源和基础设施建设的快速发展，对大口径螺旋钢管的需求持续增长。现代螺旋钢管采用高强度钢材，通过先进的焊接技术和严格的质量控制，确保管道的结构完整性和耐腐蚀性。同时，智能检测技术的应用，如超声波探伤和磁粉检测，提高了钢管缺陷的检出率，保障了管道的安全运行。</w:t>
      </w:r>
      <w:r>
        <w:rPr>
          <w:rFonts w:hint="eastAsia"/>
        </w:rPr>
        <w:br/>
      </w:r>
      <w:r>
        <w:rPr>
          <w:rFonts w:hint="eastAsia"/>
        </w:rPr>
        <w:t>　　未来，大口径螺旋钢管将更加注重安全性和智能化。安全性方面，将开发更先进的防腐涂层和增强材料，以抵御极端环境和地质条件的挑战，减少泄漏风险。智能化方面，将集成更多传感器和远程监控系统，实现管道健康状况的实时监测，预警潜在的维护需求，避免突发故障。此外，随着循环经济的推进，螺旋钢管的生产将探索更多可回收材料的使用，减少对原生资源的依赖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852ded7374f7c" w:history="1">
        <w:r>
          <w:rPr>
            <w:rStyle w:val="Hyperlink"/>
          </w:rPr>
          <w:t>2025-2031年中国大口径螺旋钢管行业研究分析及市场前景预测报告</w:t>
        </w:r>
      </w:hyperlink>
      <w:r>
        <w:rPr>
          <w:rFonts w:hint="eastAsia"/>
        </w:rPr>
        <w:t>》依托权威机构及相关协会的数据资料，全面解析了大口径螺旋钢管行业现状、市场需求及市场规模，系统梳理了大口径螺旋钢管产业链结构、价格趋势及各细分市场动态。报告对大口径螺旋钢管市场前景与发展趋势进行了科学预测，重点分析了品牌竞争格局、市场集中度及主要企业的经营表现。同时，通过SWOT分析揭示了大口径螺旋钢管行业面临的机遇与风险，为大口径螺旋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市场运行分析</w:t>
      </w:r>
      <w:r>
        <w:rPr>
          <w:rFonts w:hint="eastAsia"/>
        </w:rPr>
        <w:br/>
      </w:r>
      <w:r>
        <w:rPr>
          <w:rFonts w:hint="eastAsia"/>
        </w:rPr>
        <w:t>第一章 世界大口径螺旋钢管行业发展情况分析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世界大口径螺旋钢管行业分析</w:t>
      </w:r>
      <w:r>
        <w:rPr>
          <w:rFonts w:hint="eastAsia"/>
        </w:rPr>
        <w:br/>
      </w:r>
      <w:r>
        <w:rPr>
          <w:rFonts w:hint="eastAsia"/>
        </w:rPr>
        <w:t>　　　　一、世界大口径螺旋钢管行业特点</w:t>
      </w:r>
      <w:r>
        <w:rPr>
          <w:rFonts w:hint="eastAsia"/>
        </w:rPr>
        <w:br/>
      </w:r>
      <w:r>
        <w:rPr>
          <w:rFonts w:hint="eastAsia"/>
        </w:rPr>
        <w:t>　　　　二、世界大口径螺旋钢管行业动态</w:t>
      </w:r>
      <w:r>
        <w:rPr>
          <w:rFonts w:hint="eastAsia"/>
        </w:rPr>
        <w:br/>
      </w:r>
      <w:r>
        <w:rPr>
          <w:rFonts w:hint="eastAsia"/>
        </w:rPr>
        <w:t>　　第二节 世界大口径螺旋钢管市场分析</w:t>
      </w:r>
      <w:r>
        <w:rPr>
          <w:rFonts w:hint="eastAsia"/>
        </w:rPr>
        <w:br/>
      </w:r>
      <w:r>
        <w:rPr>
          <w:rFonts w:hint="eastAsia"/>
        </w:rPr>
        <w:t>　　　　一、世界大口径螺旋钢管行业分布</w:t>
      </w:r>
      <w:r>
        <w:rPr>
          <w:rFonts w:hint="eastAsia"/>
        </w:rPr>
        <w:br/>
      </w:r>
      <w:r>
        <w:rPr>
          <w:rFonts w:hint="eastAsia"/>
        </w:rPr>
        <w:t>　　　　二、世界大口径螺旋钢管消费情况</w:t>
      </w:r>
      <w:r>
        <w:rPr>
          <w:rFonts w:hint="eastAsia"/>
        </w:rPr>
        <w:br/>
      </w:r>
      <w:r>
        <w:rPr>
          <w:rFonts w:hint="eastAsia"/>
        </w:rPr>
        <w:t>　　第三节 2025年中外大口径螺旋钢管市场对比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中国大口径螺旋钢管行业供给情况分析及趋势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2020-2025年中国大口径螺旋钢管行业市场供给分析</w:t>
      </w:r>
      <w:r>
        <w:rPr>
          <w:rFonts w:hint="eastAsia"/>
        </w:rPr>
        <w:br/>
      </w:r>
      <w:r>
        <w:rPr>
          <w:rFonts w:hint="eastAsia"/>
        </w:rPr>
        <w:t>　　　　一、大口径螺旋钢管整体供给情况分析</w:t>
      </w:r>
      <w:r>
        <w:rPr>
          <w:rFonts w:hint="eastAsia"/>
        </w:rPr>
        <w:br/>
      </w:r>
      <w:r>
        <w:rPr>
          <w:rFonts w:hint="eastAsia"/>
        </w:rPr>
        <w:t>　　　　二、大口径螺旋钢管重点区域供给分析</w:t>
      </w:r>
      <w:r>
        <w:rPr>
          <w:rFonts w:hint="eastAsia"/>
        </w:rPr>
        <w:br/>
      </w:r>
      <w:r>
        <w:rPr>
          <w:rFonts w:hint="eastAsia"/>
        </w:rPr>
        <w:t>　　第二节 大口径螺旋钢管行业供给关系因素分析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2025-2031年中国大口径螺旋钢管行业市场供给趋势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一、大口径螺旋钢管整体供给情况趋势分析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二、大口径螺旋钢管重点区域供给趋势分析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大口径螺旋钢管行业宏观经济环境分析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2020-2025年中国大口径螺旋钢管行业发展概况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2020-2025年中国大口径螺旋钢管行业发展态势分析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2020-2025年中国大口径螺旋钢管行业发展特点分析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2020-2025年中国大口径螺旋钢管行业市场供需分析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一、2020-2025年中国大口径螺旋钢管行业市场供给分析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二、2020-2025年中国大口径螺旋钢管行业需求分析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2020-2025年中国大口径螺旋钢管行业价格分析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2020-2025年大口径螺旋钢管行业投资价值及行业发展预测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2020-2025年大口径螺旋钢管行业产销分析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2020-2025年大口径螺旋钢管行业成长性分析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2020-2025年大口径螺旋钢管行业经营能力分析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2020-2025年大口径螺旋钢管行业偿债能力分析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一、资产负债比率分析</w:t>
      </w:r>
      <w:r>
        <w:rPr>
          <w:rFonts w:hint="eastAsia"/>
        </w:rPr>
        <w:br/>
      </w:r>
      <w:r>
        <w:rPr>
          <w:rFonts w:hint="eastAsia"/>
        </w:rPr>
        <w:t>　　　　二、利息保障倍数分析</w:t>
      </w:r>
      <w:r>
        <w:rPr>
          <w:rFonts w:hint="eastAsia"/>
        </w:rPr>
        <w:br/>
      </w:r>
      <w:r>
        <w:rPr>
          <w:rFonts w:hint="eastAsia"/>
        </w:rPr>
        <w:t>　　第六节 2025-2031年我国大口径螺旋钢管行业产值预测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2025-2031年我国大口径螺旋钢管行业销售收入预测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2025-2031年我国大口径螺旋钢管行业总资产预测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2020-2025年中国大口径螺旋钢管产业重点区域运行分析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二、华东地区大口径螺旋钢管行业成长能力分析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三、华东地区大口径螺旋钢管行业营运能力分析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二、华南地区大口径螺旋钢管行业成长能力分析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三、华南地区大口径螺旋钢管行业营运能力分析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二、华中地区大口径螺旋钢管行业成长能力分析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三、华中地区大口径螺旋钢管行业营运能力分析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二、华北地区大口径螺旋钢管行业成长能力分析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三、华北地区大口径螺旋钢管行业营运能力分析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二、西北地区大口径螺旋钢管行业成长能力分析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三、西北地区大口径螺旋钢管行业营运能力分析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二、西南地区大口径螺旋钢管行业成长能力分析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三、西南地区大口径螺旋钢管行业营运能力分析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2020-2025年东北地区大口径螺旋钢管行业运行情况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一、东北地区大口径螺旋钢管行业盈利能力分析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二、东北地区大口径螺旋钢管行业成长能力分析</w:t>
      </w:r>
      <w:r>
        <w:rPr>
          <w:rFonts w:hint="eastAsia"/>
        </w:rPr>
        <w:br/>
      </w:r>
      <w:r>
        <w:rPr>
          <w:rFonts w:hint="eastAsia"/>
        </w:rPr>
        <w:t>　　　　三、东北地区大口径螺旋钢管行业营运能力分析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2025年中国大口径螺旋钢管行业重点企业竞争力分析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河北中信钢管有限公司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天津华洋通钢管有限公司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胜利油气管道控股有限公司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中国大口径螺旋钢管行业投资策略分析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2020-2025年中国大口径螺旋钢管行业投资环境分析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2020-2025年中国大口径螺旋钢管行业投资收益分析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2025-2031年中国大口径螺旋钢管行业投资收益预测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一、2025-2031年中国大口径螺旋钢管行业工业总产值预测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二、2025-2031年中国大口径螺旋钢管行业销售收入预测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三、2025-2031年中国大口径螺旋钢管行业利润总额预测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四、2025-2031年中国大口径螺旋钢管行业总资产预测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中国大口径螺旋钢管行业投资风险分析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中国大口径螺旋钢管行业内部风险分析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中国大口径螺旋钢管行业外部风险分析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行业发展趋势及战略分析</w:t>
      </w:r>
      <w:r>
        <w:rPr>
          <w:rFonts w:hint="eastAsia"/>
        </w:rPr>
        <w:br/>
      </w:r>
      <w:r>
        <w:rPr>
          <w:rFonts w:hint="eastAsia"/>
        </w:rPr>
        <w:t>第十章 大口径螺旋钢管行业发展趋势与投资战略研究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大口径螺旋钢管市场发展潜力分析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大口径螺旋钢管行业发展趋势分析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大口径螺旋钢管行业发展战略研究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大口径螺旋钢管行业市场预测及行业项目投资建议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 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2025年与2025年CPI翘尾走势比较</w:t>
      </w:r>
      <w:r>
        <w:rPr>
          <w:rFonts w:hint="eastAsia"/>
        </w:rPr>
        <w:br/>
      </w:r>
      <w:r>
        <w:rPr>
          <w:rFonts w:hint="eastAsia"/>
        </w:rPr>
        <w:t>　　图表 2025年各月CPI涨幅预测</w:t>
      </w:r>
      <w:r>
        <w:rPr>
          <w:rFonts w:hint="eastAsia"/>
        </w:rPr>
        <w:br/>
      </w:r>
      <w:r>
        <w:rPr>
          <w:rFonts w:hint="eastAsia"/>
        </w:rPr>
        <w:t>　　图表 我国外汇储备增速逐年下降</w:t>
      </w:r>
      <w:r>
        <w:rPr>
          <w:rFonts w:hint="eastAsia"/>
        </w:rPr>
        <w:br/>
      </w:r>
      <w:r>
        <w:rPr>
          <w:rFonts w:hint="eastAsia"/>
        </w:rPr>
        <w:t>　　图表 房地产投资增速和固定资产总投资增速比较</w:t>
      </w:r>
      <w:r>
        <w:rPr>
          <w:rFonts w:hint="eastAsia"/>
        </w:rPr>
        <w:br/>
      </w:r>
      <w:r>
        <w:rPr>
          <w:rFonts w:hint="eastAsia"/>
        </w:rPr>
        <w:t>　　图表 制造业投资增速和固定资产总投资增速比较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2020-2025年焊接钢管产量及增长</w:t>
      </w:r>
      <w:r>
        <w:rPr>
          <w:rFonts w:hint="eastAsia"/>
        </w:rPr>
        <w:br/>
      </w:r>
      <w:r>
        <w:rPr>
          <w:rFonts w:hint="eastAsia"/>
        </w:rPr>
        <w:t>　　图表 2020-2025年华北地区焊接钢管产量及增长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2020-2025年西南地区焊接钢管产量及增长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2020-2025年螺旋钢管产量及增长</w:t>
      </w:r>
      <w:r>
        <w:rPr>
          <w:rFonts w:hint="eastAsia"/>
        </w:rPr>
        <w:br/>
      </w:r>
      <w:r>
        <w:rPr>
          <w:rFonts w:hint="eastAsia"/>
        </w:rPr>
        <w:t>　　图表 2020-2025年大口径螺旋钢管产量及增长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2020-2025年大口径螺旋钢管产销率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2020-2025年钢压延加工行业（含大口径螺旋钢管）企业单位数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2020-2025年钢压延加工行业（含大口径螺旋钢管）亏损企业单位数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2020-2025年钢压延加工行业（含大口径螺旋钢管）工业销售产值</w:t>
      </w:r>
      <w:r>
        <w:rPr>
          <w:rFonts w:hint="eastAsia"/>
        </w:rPr>
        <w:br/>
      </w:r>
      <w:r>
        <w:rPr>
          <w:rFonts w:hint="eastAsia"/>
        </w:rPr>
        <w:t>　　图表 2020-2025年钢压延加工行业（含大口径螺旋钢管）出口 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852ded7374f7c" w:history="1">
        <w:r>
          <w:rPr>
            <w:rStyle w:val="Hyperlink"/>
          </w:rPr>
          <w:t>2025-2031年中国大口径螺旋钢管行业研究分析及市场前景预测报告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852ded7374f7c" w:history="1">
        <w:r>
          <w:rPr>
            <w:rStyle w:val="Hyperlink"/>
          </w:rPr>
          <w:t>https://www.20087.com/6/90/DaKouJingLuoXuanGangGuanFaZhanQu.html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热点：螺旋钢管国标尺寸规格表、大口径螺旋钢管现货、pph缠绕管、l245B大口径螺旋钢管、聚氨酯保温钢管、大口径螺旋钢管价钱、大口径螺旋钢管生产厂商、大口径螺旋钢管多少钱一米、螺旋钢管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b5ecd214d4428" w:history="1">
      <w:r>
        <w:rPr>
          <w:rStyle w:val="Hyperlink"/>
        </w:rPr>
        <w:t>2025-2031年中国大口径螺旋钢管行业研究分析及市场前景预测报告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KouJingLuoXuanGangGuanFaZhanQu.html" TargetMode="External" Id="R080852ded737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KouJingLuoXuanGangGuanFaZhanQu.html" TargetMode="External" Id="Rc06b5ecd214d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2025-05-26T04:58:00Z</dcterms:created>
  <dcterms:modified xsi:type="dcterms:W3CDTF">2025-05-26T05:58:00Z</dcterms:modified>
  <dc:subject>2025-2031年中国大口径螺旋钢管行业研究分析及市场前景预测报告</dc:subject>
  <dc:title>2025-2031年中国大口径螺旋钢管行业研究分析及市场前景预测报告</dc:title>
  <cp:keywords>2025-2031年中国大口径螺旋钢管行业研究分析及市场前景预测报告</cp:keywords>
  <dc:description>2025-2031年中国大口径螺旋钢管行业研究分析及市场前景预测报告</dc:description>
</cp:coreProperties>
</file>