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f7d2652e1493f" w:history="1">
              <w:r>
                <w:rPr>
                  <w:rStyle w:val="Hyperlink"/>
                </w:rPr>
                <w:t>2012年中国重庆电熨斗市场深度调研及发展预测报告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f7d2652e1493f" w:history="1">
              <w:r>
                <w:rPr>
                  <w:rStyle w:val="Hyperlink"/>
                </w:rPr>
                <w:t>2012年中国重庆电熨斗市场深度调研及发展预测报告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4f7d2652e1493f" w:history="1">
                <w:r>
                  <w:rPr>
                    <w:rStyle w:val="Hyperlink"/>
                  </w:rPr>
                  <w:t>https://www.20087.com/DiaoYan/2012-05/zhongqingdianzuodoushichangshendudia.html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重庆电熨斗行业调研及产品进出口对策研究咨询报告》报告主要分析了电熨斗行业的市场规模、电熨斗市场供需求状况、电熨斗市场竞争状况和电熨斗主要企业经营情况、电熨斗市场主要企业的市场占有率，同时对电熨斗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2011年重庆电熨斗行业经济运行状况分析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2010-2011年重庆电熨斗行业发展分析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一、2010年中国电熨斗行业发展概况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二、2011年中国电熨斗行业发展概况</w:t>
      </w:r>
      <w:r>
        <w:rPr>
          <w:rFonts w:hint="eastAsia"/>
        </w:rPr>
        <w:br/>
      </w:r>
      <w:r>
        <w:rPr>
          <w:rFonts w:hint="eastAsia"/>
        </w:rPr>
        <w:t>　　　　三、2011年重庆电熨斗行业发展概况</w:t>
      </w:r>
      <w:r>
        <w:rPr>
          <w:rFonts w:hint="eastAsia"/>
        </w:rPr>
        <w:br/>
      </w:r>
      <w:r>
        <w:rPr>
          <w:rFonts w:hint="eastAsia"/>
        </w:rPr>
        <w:t>　　第二节 2011年重庆电熨斗行业总体规模分析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一、2011年重庆电熨斗行业企业规模分析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二、2011年重庆电熨斗行业人员规模统计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三、2011年重庆电熨斗行业资产规模分析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四、2011年重庆电熨斗行业销售产值分析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五、2011年重庆电熨斗行业销售收入分析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六、2011年重庆电熨斗行业利润总额分析</w:t>
      </w:r>
      <w:r>
        <w:rPr>
          <w:rFonts w:hint="eastAsia"/>
        </w:rPr>
        <w:br/>
      </w:r>
      <w:r>
        <w:rPr>
          <w:rFonts w:hint="eastAsia"/>
        </w:rPr>
        <w:t>　　第三节 2011年重庆电熨斗行业经营效益分析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一、2011年重庆电熨斗行业毛利率分析</w:t>
      </w:r>
      <w:r>
        <w:rPr>
          <w:rFonts w:hint="eastAsia"/>
        </w:rPr>
        <w:br/>
      </w:r>
      <w:r>
        <w:rPr>
          <w:rFonts w:hint="eastAsia"/>
        </w:rPr>
        <w:t>　　　　二、2011年重庆电熨斗行业销售利润率</w:t>
      </w:r>
      <w:r>
        <w:rPr>
          <w:rFonts w:hint="eastAsia"/>
        </w:rPr>
        <w:br/>
      </w:r>
      <w:r>
        <w:rPr>
          <w:rFonts w:hint="eastAsia"/>
        </w:rPr>
        <w:t>　　　　三、2011年重庆电熨斗行业资产利润率</w:t>
      </w:r>
      <w:r>
        <w:rPr>
          <w:rFonts w:hint="eastAsia"/>
        </w:rPr>
        <w:br/>
      </w:r>
      <w:r>
        <w:rPr>
          <w:rFonts w:hint="eastAsia"/>
        </w:rPr>
        <w:t>　　　　四、2011年重庆电熨斗行业偿债能力分析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五、2011年重庆电熨斗行业运营能力分析</w:t>
      </w:r>
      <w:r>
        <w:rPr>
          <w:rFonts w:hint="eastAsia"/>
        </w:rPr>
        <w:br/>
      </w:r>
      <w:r>
        <w:rPr>
          <w:rFonts w:hint="eastAsia"/>
        </w:rPr>
        <w:t>　　第四节 2011年重庆电熨斗行业成本费用分析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一、2011年重庆电熨斗行业销售成本分析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二、2011年重庆电熨斗行业销售费用分析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三、2011年重庆电熨斗行业管理费用分析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四、2011年重庆电熨斗行业财务费用分析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2011-2012年重庆电熨斗进出口市场环境分析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2012年重庆电熨斗进出口相关政策分析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三、中国电熨斗进出口政策研究</w:t>
      </w:r>
      <w:r>
        <w:rPr>
          <w:rFonts w:hint="eastAsia"/>
        </w:rPr>
        <w:br/>
      </w:r>
      <w:r>
        <w:rPr>
          <w:rFonts w:hint="eastAsia"/>
        </w:rPr>
        <w:t>　　第三节 2012年重庆电熨斗进出口市场环境分析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2011-2012年重庆电熨斗进出口总体状况分析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2011-2012年中国电熨斗进出口贸易分析</w:t>
      </w:r>
      <w:r>
        <w:rPr>
          <w:rFonts w:hint="eastAsia"/>
        </w:rPr>
        <w:br/>
      </w:r>
      <w:r>
        <w:rPr>
          <w:rFonts w:hint="eastAsia"/>
        </w:rPr>
        <w:t>　　　　一、电熨斗进出口数量分析</w:t>
      </w:r>
      <w:r>
        <w:rPr>
          <w:rFonts w:hint="eastAsia"/>
        </w:rPr>
        <w:br/>
      </w:r>
      <w:r>
        <w:rPr>
          <w:rFonts w:hint="eastAsia"/>
        </w:rPr>
        <w:t>　　　　二、电熨斗进出口金额分析</w:t>
      </w:r>
      <w:r>
        <w:rPr>
          <w:rFonts w:hint="eastAsia"/>
        </w:rPr>
        <w:br/>
      </w:r>
      <w:r>
        <w:rPr>
          <w:rFonts w:hint="eastAsia"/>
        </w:rPr>
        <w:t>　　　　三、电熨斗进出口均价分析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四、主要省市电熨斗进出口</w:t>
      </w:r>
      <w:r>
        <w:rPr>
          <w:rFonts w:hint="eastAsia"/>
        </w:rPr>
        <w:br/>
      </w:r>
      <w:r>
        <w:rPr>
          <w:rFonts w:hint="eastAsia"/>
        </w:rPr>
        <w:t>　　　　五、电熨斗进出口来源地分析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2011-2012年重庆电熨斗进口市场分析</w:t>
      </w:r>
      <w:r>
        <w:rPr>
          <w:rFonts w:hint="eastAsia"/>
        </w:rPr>
        <w:br/>
      </w:r>
      <w:r>
        <w:rPr>
          <w:rFonts w:hint="eastAsia"/>
        </w:rPr>
        <w:t>　　　　一、电熨斗进口数量分析</w:t>
      </w:r>
      <w:r>
        <w:rPr>
          <w:rFonts w:hint="eastAsia"/>
        </w:rPr>
        <w:br/>
      </w:r>
      <w:r>
        <w:rPr>
          <w:rFonts w:hint="eastAsia"/>
        </w:rPr>
        <w:t>　　　　二、电熨斗进口金额分析</w:t>
      </w:r>
      <w:r>
        <w:rPr>
          <w:rFonts w:hint="eastAsia"/>
        </w:rPr>
        <w:br/>
      </w:r>
      <w:r>
        <w:rPr>
          <w:rFonts w:hint="eastAsia"/>
        </w:rPr>
        <w:t>　　　　三、电熨斗进口均价分析</w:t>
      </w:r>
      <w:r>
        <w:rPr>
          <w:rFonts w:hint="eastAsia"/>
        </w:rPr>
        <w:br/>
      </w:r>
      <w:r>
        <w:rPr>
          <w:rFonts w:hint="eastAsia"/>
        </w:rPr>
        <w:t>　　　　四、电熨斗进口占全国比重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2011-2012年重庆电熨斗出口市场分析</w:t>
      </w:r>
      <w:r>
        <w:rPr>
          <w:rFonts w:hint="eastAsia"/>
        </w:rPr>
        <w:br/>
      </w:r>
      <w:r>
        <w:rPr>
          <w:rFonts w:hint="eastAsia"/>
        </w:rPr>
        <w:t>　　　　一、电熨斗出口数量分析</w:t>
      </w:r>
      <w:r>
        <w:rPr>
          <w:rFonts w:hint="eastAsia"/>
        </w:rPr>
        <w:br/>
      </w:r>
      <w:r>
        <w:rPr>
          <w:rFonts w:hint="eastAsia"/>
        </w:rPr>
        <w:t>　　　　二、电熨斗出口金额分析</w:t>
      </w:r>
      <w:r>
        <w:rPr>
          <w:rFonts w:hint="eastAsia"/>
        </w:rPr>
        <w:br/>
      </w:r>
      <w:r>
        <w:rPr>
          <w:rFonts w:hint="eastAsia"/>
        </w:rPr>
        <w:t>　　　　三、电熨斗出口均价分析</w:t>
      </w:r>
      <w:r>
        <w:rPr>
          <w:rFonts w:hint="eastAsia"/>
        </w:rPr>
        <w:br/>
      </w:r>
      <w:r>
        <w:rPr>
          <w:rFonts w:hint="eastAsia"/>
        </w:rPr>
        <w:t>　　　　四、电熨斗出口占全国比重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2011-2012年电熨斗出口贸易形势分析</w:t>
      </w:r>
      <w:r>
        <w:rPr>
          <w:rFonts w:hint="eastAsia"/>
        </w:rPr>
        <w:br/>
      </w:r>
      <w:r>
        <w:rPr>
          <w:rFonts w:hint="eastAsia"/>
        </w:rPr>
        <w:t>　　　　一、电熨斗出口贸易主要方式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（一）电熨斗间接出口分析</w:t>
      </w:r>
      <w:r>
        <w:rPr>
          <w:rFonts w:hint="eastAsia"/>
        </w:rPr>
        <w:br/>
      </w:r>
      <w:r>
        <w:rPr>
          <w:rFonts w:hint="eastAsia"/>
        </w:rPr>
        <w:t>　　　　　　（二）电熨斗直接出口分析</w:t>
      </w:r>
      <w:r>
        <w:rPr>
          <w:rFonts w:hint="eastAsia"/>
        </w:rPr>
        <w:br/>
      </w:r>
      <w:r>
        <w:rPr>
          <w:rFonts w:hint="eastAsia"/>
        </w:rPr>
        <w:t>　　　　二、电熨斗企业出口经营现状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三、影响电熨斗出口主要因素</w:t>
      </w:r>
      <w:r>
        <w:rPr>
          <w:rFonts w:hint="eastAsia"/>
        </w:rPr>
        <w:br/>
      </w:r>
      <w:r>
        <w:rPr>
          <w:rFonts w:hint="eastAsia"/>
        </w:rPr>
        <w:t>　　第四节 2011-2012年重庆电熨斗出口对策分析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2011-2012年重庆电熨斗细分产品出口分析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2011-2012年重庆电熨斗出口营销策略分析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2011-2012年重庆电熨斗国际竞争力分析</w:t>
      </w:r>
      <w:r>
        <w:rPr>
          <w:rFonts w:hint="eastAsia"/>
        </w:rPr>
        <w:br/>
      </w:r>
      <w:r>
        <w:rPr>
          <w:rFonts w:hint="eastAsia"/>
        </w:rPr>
        <w:t>　　　　一、电熨斗国际贸易的竞争优势</w:t>
      </w:r>
      <w:r>
        <w:rPr>
          <w:rFonts w:hint="eastAsia"/>
        </w:rPr>
        <w:br/>
      </w:r>
      <w:r>
        <w:rPr>
          <w:rFonts w:hint="eastAsia"/>
        </w:rPr>
        <w:t>　　　　二、重庆电熨斗产业国际竞争力</w:t>
      </w:r>
      <w:r>
        <w:rPr>
          <w:rFonts w:hint="eastAsia"/>
        </w:rPr>
        <w:br/>
      </w:r>
      <w:r>
        <w:rPr>
          <w:rFonts w:hint="eastAsia"/>
        </w:rPr>
        <w:t>　　　　三、电熨斗国际竞争力提升策略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2011-2012年电熨斗国际市场营销策略分析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一、电熨斗出口产品策略分析</w:t>
      </w:r>
      <w:r>
        <w:rPr>
          <w:rFonts w:hint="eastAsia"/>
        </w:rPr>
        <w:br/>
      </w:r>
      <w:r>
        <w:rPr>
          <w:rFonts w:hint="eastAsia"/>
        </w:rPr>
        <w:t>　　　　二、电熨斗出口价格策略分析</w:t>
      </w:r>
      <w:r>
        <w:rPr>
          <w:rFonts w:hint="eastAsia"/>
        </w:rPr>
        <w:br/>
      </w:r>
      <w:r>
        <w:rPr>
          <w:rFonts w:hint="eastAsia"/>
        </w:rPr>
        <w:t>　　　　三、电熨斗出口渠道策略分析</w:t>
      </w:r>
      <w:r>
        <w:rPr>
          <w:rFonts w:hint="eastAsia"/>
        </w:rPr>
        <w:br/>
      </w:r>
      <w:r>
        <w:rPr>
          <w:rFonts w:hint="eastAsia"/>
        </w:rPr>
        <w:t>　　　　四、电熨斗出口促销策略分析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2011-2012年重庆电熨斗出口策略分析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四、加快电熨斗出口结构的调整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2012-2016年重庆电熨斗出口市场前景分析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2012-2016年重庆电熨斗市场发展前景分析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一、中国电熨斗市场前景分析</w:t>
      </w:r>
      <w:r>
        <w:rPr>
          <w:rFonts w:hint="eastAsia"/>
        </w:rPr>
        <w:br/>
      </w:r>
      <w:r>
        <w:rPr>
          <w:rFonts w:hint="eastAsia"/>
        </w:rPr>
        <w:t>　　　　二、电熨斗市场需求预测分析</w:t>
      </w:r>
      <w:r>
        <w:rPr>
          <w:rFonts w:hint="eastAsia"/>
        </w:rPr>
        <w:br/>
      </w:r>
      <w:r>
        <w:rPr>
          <w:rFonts w:hint="eastAsia"/>
        </w:rPr>
        <w:t>　　　　三、重庆电熨斗市场前景分析</w:t>
      </w:r>
      <w:r>
        <w:rPr>
          <w:rFonts w:hint="eastAsia"/>
        </w:rPr>
        <w:br/>
      </w:r>
      <w:r>
        <w:rPr>
          <w:rFonts w:hint="eastAsia"/>
        </w:rPr>
        <w:t>　　第二节 2011-2012年重庆电熨斗出口前景预测分析</w:t>
      </w:r>
      <w:r>
        <w:rPr>
          <w:rFonts w:hint="eastAsia"/>
        </w:rPr>
        <w:br/>
      </w:r>
      <w:r>
        <w:rPr>
          <w:rFonts w:hint="eastAsia"/>
        </w:rPr>
        <w:t>　　　　一、电熨斗出口贸易形势预测</w:t>
      </w:r>
      <w:r>
        <w:rPr>
          <w:rFonts w:hint="eastAsia"/>
        </w:rPr>
        <w:br/>
      </w:r>
      <w:r>
        <w:rPr>
          <w:rFonts w:hint="eastAsia"/>
        </w:rPr>
        <w:t>　　　　二、电熨斗出口前景预测分析</w:t>
      </w:r>
      <w:r>
        <w:rPr>
          <w:rFonts w:hint="eastAsia"/>
        </w:rPr>
        <w:br/>
      </w:r>
      <w:r>
        <w:rPr>
          <w:rFonts w:hint="eastAsia"/>
        </w:rPr>
        <w:t>　　　　三、电熨斗出口规模预测分析</w:t>
      </w:r>
      <w:r>
        <w:rPr>
          <w:rFonts w:hint="eastAsia"/>
        </w:rPr>
        <w:br/>
      </w:r>
      <w:r>
        <w:rPr>
          <w:rFonts w:hint="eastAsia"/>
        </w:rPr>
        <w:t>　　第三节 [中智-林-]2012-2016年重庆电熨斗出口区域市场机会分析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2011年1-12月中国重庆电熨斗出口数量统计</w:t>
      </w:r>
      <w:r>
        <w:rPr>
          <w:rFonts w:hint="eastAsia"/>
        </w:rPr>
        <w:br/>
      </w:r>
      <w:r>
        <w:rPr>
          <w:rFonts w:hint="eastAsia"/>
        </w:rPr>
        <w:t>　　图表 2 2011年1-12月中国重庆电熨斗出口金额统计</w:t>
      </w:r>
      <w:r>
        <w:rPr>
          <w:rFonts w:hint="eastAsia"/>
        </w:rPr>
        <w:br/>
      </w:r>
      <w:r>
        <w:rPr>
          <w:rFonts w:hint="eastAsia"/>
        </w:rPr>
        <w:t>　　图表 3 2011年1-12月中国重庆电熨斗出口价格统计</w:t>
      </w:r>
      <w:r>
        <w:rPr>
          <w:rFonts w:hint="eastAsia"/>
        </w:rPr>
        <w:br/>
      </w:r>
      <w:r>
        <w:rPr>
          <w:rFonts w:hint="eastAsia"/>
        </w:rPr>
        <w:t>　　图表 4 2011年1-12月中国重庆电熨斗出口流向情况</w:t>
      </w:r>
      <w:r>
        <w:rPr>
          <w:rFonts w:hint="eastAsia"/>
        </w:rPr>
        <w:br/>
      </w:r>
      <w:r>
        <w:rPr>
          <w:rFonts w:hint="eastAsia"/>
        </w:rPr>
        <w:t>　　图表 5 2011年1-12月中国重庆电熨斗出口分口岸统计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f7d2652e1493f" w:history="1">
        <w:r>
          <w:rPr>
            <w:rStyle w:val="Hyperlink"/>
          </w:rPr>
          <w:t>2012年中国重庆电熨斗市场深度调研及发展预测报告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4f7d2652e1493f" w:history="1">
        <w:r>
          <w:rPr>
            <w:rStyle w:val="Hyperlink"/>
          </w:rPr>
          <w:t>https://www.20087.com/DiaoYan/2012-05/zhongqingdianzuodoushichangshendudia.html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bf76e5f8b4d66" w:history="1">
      <w:r>
        <w:rPr>
          <w:rStyle w:val="Hyperlink"/>
        </w:rPr>
        <w:t>2012年中国重庆电熨斗市场深度调研及发展预测报告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zhongqingdianzuodoushichangshendudia.html" TargetMode="External" Id="R3b4f7d2652e149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zhongqingdianzuodoushichangshendudia.html" TargetMode="External" Id="R0b9bf76e5f8b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2012-05-29T07:54:00Z</dcterms:created>
  <dcterms:modified xsi:type="dcterms:W3CDTF">2012-05-29T08:54:00Z</dcterms:modified>
  <dc:subject>2012年中国重庆电熨斗市场深度调研及发展预测报告</dc:subject>
  <dc:title>2012年中国重庆电熨斗市场深度调研及发展预测报告</dc:title>
  <cp:keywords>2012年中国重庆电熨斗市场深度调研及发展预测报告</cp:keywords>
  <dc:description>2012年中国重庆电熨斗市场深度调研及发展预测报告</dc:description>
</cp:coreProperties>
</file>