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7d82a480a4356" w:history="1">
              <w:r>
                <w:rPr>
                  <w:rStyle w:val="Hyperlink"/>
                </w:rPr>
                <w:t>2012-2016年中国导电玻璃（ITO）行业投资盈利与展望研究报告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7d82a480a4356" w:history="1">
              <w:r>
                <w:rPr>
                  <w:rStyle w:val="Hyperlink"/>
                </w:rPr>
                <w:t>2012-2016年中国导电玻璃（ITO）行业投资盈利与展望研究报告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7d82a480a4356" w:history="1">
                <w:r>
                  <w:rPr>
                    <w:rStyle w:val="Hyperlink"/>
                  </w:rPr>
                  <w:t>https://www.20087.com/2012-05/R_daodianbolihangyetouziyingliyuzhanwa.html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2011-2012年世界导电玻璃行业发展现状分析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一、世界导电玻璃行业市场现状分析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二、世界导电玻璃行业技术分析</w:t>
      </w:r>
      <w:r>
        <w:rPr>
          <w:rFonts w:hint="eastAsia"/>
        </w:rPr>
        <w:br/>
      </w:r>
      <w:r>
        <w:rPr>
          <w:rFonts w:hint="eastAsia"/>
        </w:rPr>
        <w:t>　　　　三、世界导电玻璃行业价格走势分析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2011-2012年世界主要国家导电玻璃行业发展情况分析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2012-2016年世界导电玻璃行业发展趋势分析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2011-2012年世界主要导电玻璃企业运营情况分析</w:t>
      </w:r>
      <w:r>
        <w:rPr>
          <w:rFonts w:hint="eastAsia"/>
        </w:rPr>
        <w:br/>
      </w:r>
      <w:r>
        <w:rPr>
          <w:rFonts w:hint="eastAsia"/>
        </w:rPr>
        <w:t>　　第一节 日本板硝子公司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美国LOF公司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美国Pilkington公司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2011-2012年中国导电玻璃行业发展环境分析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2011-2012年中国导电玻璃行业发展政策环境分析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　　三、进出口影响政策分析</w:t>
      </w:r>
      <w:r>
        <w:rPr>
          <w:rFonts w:hint="eastAsia"/>
        </w:rPr>
        <w:br/>
      </w:r>
      <w:r>
        <w:rPr>
          <w:rFonts w:hint="eastAsia"/>
        </w:rPr>
        <w:t>　　第三节 2011-2012年中国导电玻璃行业发展社会环境分析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一、中国导电玻璃行业运行特点分析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二、中国导电玻璃主要产品价格走势分析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三、中国导电玻璃行业发展历程</w:t>
      </w:r>
      <w:r>
        <w:rPr>
          <w:rFonts w:hint="eastAsia"/>
        </w:rPr>
        <w:br/>
      </w:r>
      <w:r>
        <w:rPr>
          <w:rFonts w:hint="eastAsia"/>
        </w:rPr>
        <w:t>　　第二节 2011-2012年中国导电玻璃行业技术工艺分析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一、当前我国导电玻璃技术发展现状</w:t>
      </w:r>
      <w:r>
        <w:rPr>
          <w:rFonts w:hint="eastAsia"/>
        </w:rPr>
        <w:br/>
      </w:r>
      <w:r>
        <w:rPr>
          <w:rFonts w:hint="eastAsia"/>
        </w:rPr>
        <w:t>　　　　二、我国导电玻璃产品技术成熟度分析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三、中外导电玻璃技术差距及产生差距的主要原因分析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四、提高我国导电玻璃技术的对策</w:t>
      </w:r>
      <w:r>
        <w:rPr>
          <w:rFonts w:hint="eastAsia"/>
        </w:rPr>
        <w:br/>
      </w:r>
      <w:r>
        <w:rPr>
          <w:rFonts w:hint="eastAsia"/>
        </w:rPr>
        <w:t>　　　　五、中外主要导电玻璃生产商生产设备配置对比分析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2011-2012年中国导电玻璃市场运行格局分析</w:t>
      </w:r>
      <w:r>
        <w:rPr>
          <w:rFonts w:hint="eastAsia"/>
        </w:rPr>
        <w:br/>
      </w:r>
      <w:r>
        <w:rPr>
          <w:rFonts w:hint="eastAsia"/>
        </w:rPr>
        <w:t>　　　　一、导电玻璃生产情况分析</w:t>
      </w:r>
      <w:r>
        <w:rPr>
          <w:rFonts w:hint="eastAsia"/>
        </w:rPr>
        <w:br/>
      </w:r>
      <w:r>
        <w:rPr>
          <w:rFonts w:hint="eastAsia"/>
        </w:rPr>
        <w:t>　　　　二、市场需求形势与消费结构分析</w:t>
      </w:r>
      <w:r>
        <w:rPr>
          <w:rFonts w:hint="eastAsia"/>
        </w:rPr>
        <w:br/>
      </w:r>
      <w:r>
        <w:rPr>
          <w:rFonts w:hint="eastAsia"/>
        </w:rPr>
        <w:t>　　　　三、进出口态势分析</w:t>
      </w:r>
      <w:r>
        <w:rPr>
          <w:rFonts w:hint="eastAsia"/>
        </w:rPr>
        <w:br/>
      </w:r>
      <w:r>
        <w:rPr>
          <w:rFonts w:hint="eastAsia"/>
        </w:rPr>
        <w:t>　　第四节 2011-2012年中国导电玻璃行业发展面临的问题分析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2007-2011年中国技术玻璃制品制造行业数据监测分析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2007-2011年中国技术玻璃制品制造行业规模分析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2011年中国技术玻璃制品制造行业结构分析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2007-2011年中国技术玻璃制品制造行业产值分析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2007-2011年中国技术玻璃制品制造行业成本费用分析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2006-2010年中国导电玻璃（70200011）进出口数据监测分析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2006-2010年中国导电玻璃进口数据分析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2006-2010年中国导电玻璃出口数据分析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2006-2010年中国导电玻璃进出口平均单价分析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2006-2010年中国导电玻璃进出口国家及地区分析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2011-2012年中国导电玻璃行业市场竞争格局分析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2011-2012年中国导电玻璃行业集中度分析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2011-2012年中国导电玻璃行业竞争形势分析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三、国内外市场竞争格局</w:t>
      </w:r>
      <w:r>
        <w:rPr>
          <w:rFonts w:hint="eastAsia"/>
        </w:rPr>
        <w:br/>
      </w:r>
      <w:r>
        <w:rPr>
          <w:rFonts w:hint="eastAsia"/>
        </w:rPr>
        <w:t>　　第三节 2011-2012年中国导电玻璃行业竞争策略分析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2011-2012年中国导电玻璃优势企业竞争力与关键性数据分析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三门峡康耀电子有限公司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江苏金坛康达有限公司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旭宁（韶山）科技发展有限公司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金坛康达克光电科技有限公司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厦门万德宏光电科技有限公司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浙江金徕镀膜有限公司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深圳市华隆玻璃制品有限公司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2011-2012年中国导电玻璃上游行业发展动态分析</w:t>
      </w:r>
      <w:r>
        <w:rPr>
          <w:rFonts w:hint="eastAsia"/>
        </w:rPr>
        <w:br/>
      </w:r>
      <w:r>
        <w:rPr>
          <w:rFonts w:hint="eastAsia"/>
        </w:rPr>
        <w:t>　　第一节 玻璃基板Glass substrate</w:t>
      </w:r>
      <w:r>
        <w:rPr>
          <w:rFonts w:hint="eastAsia"/>
        </w:rPr>
        <w:br/>
      </w:r>
      <w:r>
        <w:rPr>
          <w:rFonts w:hint="eastAsia"/>
        </w:rPr>
        <w:t>　　　　一、玻璃基板材料概述</w:t>
      </w:r>
      <w:r>
        <w:rPr>
          <w:rFonts w:hint="eastAsia"/>
        </w:rPr>
        <w:br/>
      </w:r>
      <w:r>
        <w:rPr>
          <w:rFonts w:hint="eastAsia"/>
        </w:rPr>
        <w:t>　　　　二、全球玻璃基板产业概况（分TN/STN与TFT）</w:t>
      </w:r>
      <w:r>
        <w:rPr>
          <w:rFonts w:hint="eastAsia"/>
        </w:rPr>
        <w:br/>
      </w:r>
      <w:r>
        <w:rPr>
          <w:rFonts w:hint="eastAsia"/>
        </w:rPr>
        <w:t>　　　　三、国内玻璃基板市场分析</w:t>
      </w:r>
      <w:r>
        <w:rPr>
          <w:rFonts w:hint="eastAsia"/>
        </w:rPr>
        <w:br/>
      </w:r>
      <w:r>
        <w:rPr>
          <w:rFonts w:hint="eastAsia"/>
        </w:rPr>
        <w:t>　　第二节 ITO靶材Indium Tin Oxide Target</w:t>
      </w:r>
      <w:r>
        <w:rPr>
          <w:rFonts w:hint="eastAsia"/>
        </w:rPr>
        <w:br/>
      </w:r>
      <w:r>
        <w:rPr>
          <w:rFonts w:hint="eastAsia"/>
        </w:rPr>
        <w:t>　　　　一、全球ITO靶材市场分析</w:t>
      </w:r>
      <w:r>
        <w:rPr>
          <w:rFonts w:hint="eastAsia"/>
        </w:rPr>
        <w:br/>
      </w:r>
      <w:r>
        <w:rPr>
          <w:rFonts w:hint="eastAsia"/>
        </w:rPr>
        <w:t>　　　　二、国内ITO靶材市场分析</w:t>
      </w:r>
      <w:r>
        <w:rPr>
          <w:rFonts w:hint="eastAsia"/>
        </w:rPr>
        <w:br/>
      </w:r>
      <w:r>
        <w:rPr>
          <w:rFonts w:hint="eastAsia"/>
        </w:rPr>
        <w:t>　　　　三、ITO靶材技术与发展研究</w:t>
      </w:r>
      <w:r>
        <w:rPr>
          <w:rFonts w:hint="eastAsia"/>
        </w:rPr>
        <w:br/>
      </w:r>
      <w:r>
        <w:rPr>
          <w:rFonts w:hint="eastAsia"/>
        </w:rPr>
        <w:t>　　　　四、相关产业政策研究</w:t>
      </w:r>
      <w:r>
        <w:rPr>
          <w:rFonts w:hint="eastAsia"/>
        </w:rPr>
        <w:br/>
      </w:r>
      <w:r>
        <w:rPr>
          <w:rFonts w:hint="eastAsia"/>
        </w:rPr>
        <w:t>　　　　五、国内ITO靶材主要厂商个案</w:t>
      </w:r>
      <w:r>
        <w:rPr>
          <w:rFonts w:hint="eastAsia"/>
        </w:rPr>
        <w:br/>
      </w:r>
      <w:r>
        <w:rPr>
          <w:rFonts w:hint="eastAsia"/>
        </w:rPr>
        <w:t>　　第三节 生产设备</w:t>
      </w:r>
      <w:r>
        <w:rPr>
          <w:rFonts w:hint="eastAsia"/>
        </w:rPr>
        <w:br/>
      </w:r>
      <w:r>
        <w:rPr>
          <w:rFonts w:hint="eastAsia"/>
        </w:rPr>
        <w:t>　　　　一、国外生产线设备</w:t>
      </w:r>
      <w:r>
        <w:rPr>
          <w:rFonts w:hint="eastAsia"/>
        </w:rPr>
        <w:br/>
      </w:r>
      <w:r>
        <w:rPr>
          <w:rFonts w:hint="eastAsia"/>
        </w:rPr>
        <w:t>　　　　二、国产生产线设备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2011-2012年中国导电玻璃下游应用产业运行走势分析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2011-2012年中国TN/STN-LCD产业分析</w:t>
      </w:r>
      <w:r>
        <w:rPr>
          <w:rFonts w:hint="eastAsia"/>
        </w:rPr>
        <w:br/>
      </w:r>
      <w:r>
        <w:rPr>
          <w:rFonts w:hint="eastAsia"/>
        </w:rPr>
        <w:t>　　　　一、国内TN/STN产业发展概况</w:t>
      </w:r>
      <w:r>
        <w:rPr>
          <w:rFonts w:hint="eastAsia"/>
        </w:rPr>
        <w:br/>
      </w:r>
      <w:r>
        <w:rPr>
          <w:rFonts w:hint="eastAsia"/>
        </w:rPr>
        <w:t>　　　　二、国内TN/STN产业总体布局</w:t>
      </w:r>
      <w:r>
        <w:rPr>
          <w:rFonts w:hint="eastAsia"/>
        </w:rPr>
        <w:br/>
      </w:r>
      <w:r>
        <w:rPr>
          <w:rFonts w:hint="eastAsia"/>
        </w:rPr>
        <w:t>　　　　三、国内主要LCM厂商产品产能</w:t>
      </w:r>
      <w:r>
        <w:rPr>
          <w:rFonts w:hint="eastAsia"/>
        </w:rPr>
        <w:br/>
      </w:r>
      <w:r>
        <w:rPr>
          <w:rFonts w:hint="eastAsia"/>
        </w:rPr>
        <w:t>　　　　四、国内LCD/LCM企业发展趋势</w:t>
      </w:r>
      <w:r>
        <w:rPr>
          <w:rFonts w:hint="eastAsia"/>
        </w:rPr>
        <w:br/>
      </w:r>
      <w:r>
        <w:rPr>
          <w:rFonts w:hint="eastAsia"/>
        </w:rPr>
        <w:t>　　第二节 2011-2012年触摸屏Touch panel产业现状</w:t>
      </w:r>
      <w:r>
        <w:rPr>
          <w:rFonts w:hint="eastAsia"/>
        </w:rPr>
        <w:br/>
      </w:r>
      <w:r>
        <w:rPr>
          <w:rFonts w:hint="eastAsia"/>
        </w:rPr>
        <w:t>　　第三节 2011-2012年中国有机发光显示器OLED产业分析</w:t>
      </w:r>
      <w:r>
        <w:rPr>
          <w:rFonts w:hint="eastAsia"/>
        </w:rPr>
        <w:br/>
      </w:r>
      <w:r>
        <w:rPr>
          <w:rFonts w:hint="eastAsia"/>
        </w:rPr>
        <w:t>　　　　一、OLED产品概况</w:t>
      </w:r>
      <w:r>
        <w:rPr>
          <w:rFonts w:hint="eastAsia"/>
        </w:rPr>
        <w:br/>
      </w:r>
      <w:r>
        <w:rPr>
          <w:rFonts w:hint="eastAsia"/>
        </w:rPr>
        <w:t>　　　　二、国内OLED产业概况</w:t>
      </w:r>
      <w:r>
        <w:rPr>
          <w:rFonts w:hint="eastAsia"/>
        </w:rPr>
        <w:br/>
      </w:r>
      <w:r>
        <w:rPr>
          <w:rFonts w:hint="eastAsia"/>
        </w:rPr>
        <w:t>　　　　三、国内OLED用ITO导电玻璃概况</w:t>
      </w:r>
      <w:r>
        <w:rPr>
          <w:rFonts w:hint="eastAsia"/>
        </w:rPr>
        <w:br/>
      </w:r>
      <w:r>
        <w:rPr>
          <w:rFonts w:hint="eastAsia"/>
        </w:rPr>
        <w:t>　　第四节 2011-2012年等离子PDP产业市场分析</w:t>
      </w:r>
      <w:r>
        <w:rPr>
          <w:rFonts w:hint="eastAsia"/>
        </w:rPr>
        <w:br/>
      </w:r>
      <w:r>
        <w:rPr>
          <w:rFonts w:hint="eastAsia"/>
        </w:rPr>
        <w:t>　　　　一、全球PDP面板产业</w:t>
      </w:r>
      <w:r>
        <w:rPr>
          <w:rFonts w:hint="eastAsia"/>
        </w:rPr>
        <w:br/>
      </w:r>
      <w:r>
        <w:rPr>
          <w:rFonts w:hint="eastAsia"/>
        </w:rPr>
        <w:t>　　　　二、国内PDP面板生产状况</w:t>
      </w:r>
      <w:r>
        <w:rPr>
          <w:rFonts w:hint="eastAsia"/>
        </w:rPr>
        <w:br/>
      </w:r>
      <w:r>
        <w:rPr>
          <w:rFonts w:hint="eastAsia"/>
        </w:rPr>
        <w:t>　　第五节 2011-2012年国内真空荧光显示器VFD产业市场分析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导电玻璃行业投资预测分析及展望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中国导电玻璃行业投资概况</w:t>
      </w:r>
      <w:r>
        <w:rPr>
          <w:rFonts w:hint="eastAsia"/>
        </w:rPr>
        <w:br/>
      </w:r>
      <w:r>
        <w:rPr>
          <w:rFonts w:hint="eastAsia"/>
        </w:rPr>
        <w:t>　　　　一、中国导电玻璃工业的投资形势</w:t>
      </w:r>
      <w:r>
        <w:rPr>
          <w:rFonts w:hint="eastAsia"/>
        </w:rPr>
        <w:br/>
      </w:r>
      <w:r>
        <w:rPr>
          <w:rFonts w:hint="eastAsia"/>
        </w:rPr>
        <w:t>　　　　二、中国导电玻璃行业进入政策</w:t>
      </w:r>
      <w:r>
        <w:rPr>
          <w:rFonts w:hint="eastAsia"/>
        </w:rPr>
        <w:br/>
      </w:r>
      <w:r>
        <w:rPr>
          <w:rFonts w:hint="eastAsia"/>
        </w:rPr>
        <w:t>　　　　三、导电玻璃工业投资机会</w:t>
      </w:r>
      <w:r>
        <w:rPr>
          <w:rFonts w:hint="eastAsia"/>
        </w:rPr>
        <w:br/>
      </w:r>
      <w:r>
        <w:rPr>
          <w:rFonts w:hint="eastAsia"/>
        </w:rPr>
        <w:t>　　第二节 中国导电玻璃行业未来发展前景展望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一、十二五期间导电玻璃工业发展前景</w:t>
      </w:r>
      <w:r>
        <w:rPr>
          <w:rFonts w:hint="eastAsia"/>
        </w:rPr>
        <w:br/>
      </w:r>
      <w:r>
        <w:rPr>
          <w:rFonts w:hint="eastAsia"/>
        </w:rPr>
        <w:t>　　　　二、中国导电玻璃工业发展方向探讨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三、2012-2016年中国导电玻璃行业产量预测分析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四、2012-2016年中国导电玻璃行业市场需求量预测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五、2012-2016年中国导电玻璃行业盈利能力预测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中.智.林.－2012-2016年中国导电玻璃行业发展战略及策略建议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2011年中国技术玻璃制品制造行业不同类型企业数量分布图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2011年中国技术玻璃制品制造行业不同所有制企业数量分布图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2011年中国技术玻璃制品制造行业不同类型企业销售收入分布图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2011年中国技术玻璃制品制造行业不同所有制企业销售收入分布图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2006-2010年中国导电玻璃进口数量分析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2006-2010年中国导电玻璃进口金额分析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2006-2010年中国导电玻璃出口数量分析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2006-2010年中国导电玻璃出口金额分析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2006-2010年中国导电玻璃进出口平均单价分析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2006-2010年中国导电玻璃进口国家及地区分析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2006-2010年中国导电玻璃出口国家及地区分析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芜湖长信科技股份有限公司主要经济指标走势图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芜湖长信科技股份有限公司经营收入走势图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芜湖长信科技股份有限公司盈利指标走势图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芜湖长信科技股份有限公司负债情况图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芜湖长信科技股份有限公司负债指标走势图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芜湖长信科技股份有限公司运营能力指标走势图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芜湖长信科技股份有限公司成长能力指标走势图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江苏金坛康达有限公司主要经济指标走势图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江苏金坛康达有限公司经营收入走势图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江苏金坛康达有限公司盈利指标走势图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江苏金坛康达有限公司负债情况图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江苏金坛康达有限公司负债指标走势图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江苏金坛康达有限公司运营能力指标走势图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江苏金坛康达有限公司成长能力指标走势图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旭宁（韶山）科技发展有限公司主要经济指标走势图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旭宁（韶山）科技发展有限公司经营收入走势图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旭宁（韶山）科技发展有限公司盈利指标走势图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旭宁（韶山）科技发展有限公司负债情况图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旭宁（韶山）科技发展有限公司负债指标走势图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旭宁（韶山）科技发展有限公司运营能力指标走势图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旭宁（韶山）科技发展有限公司成长能力指标走势图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金坛康达克光电科技有限公司主要经济指标走势图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金坛康达克光电科技有限公司经营收入走势图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金坛康达克光电科技有限公司盈利指标走势图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金坛康达克光电科技有限公司负债情况图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金坛康达克光电科技有限公司负债指标走势图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金坛康达克光电科技有限公司运营能力指标走势图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金坛康达克光电科技有限公司成长能力指标走势图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厦门万德宏光电科技有限公司主要经济指标走势图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厦门万德宏光电科技有限公司经营收入走势图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厦门万德宏光电科技有限公司盈利指标走势图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厦门万德宏光电科技有限公司负债情况图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厦门万德宏光电科技有限公司负债指标走势图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厦门万德宏光电科技有限公司运营能力指标走势图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厦门万德宏光电科技有限公司成长能力指标走势图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浙江金徕镀膜有限公司主要经济指标走势图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浙江金徕镀膜有限公司经营收入走势图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浙江金徕镀膜有限公司盈利指标走势图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浙江金徕镀膜有限公司负债情况图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浙江金徕镀膜有限公司负债指标走势图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浙江金徕镀膜有限公司运营能力指标走势图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浙江金徕镀膜有限公司成长能力指标走势图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深圳市华隆玻璃制品有限公司主要经济指标走势图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深圳市华隆玻璃制品有限公司经营收入走势图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深圳市华隆玻璃制品有限公司盈利指标走势图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深圳市华隆玻璃制品有限公司负债情况图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深圳市华隆玻璃制品有限公司负债指标走势图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深圳市华隆玻璃制品有限公司运营能力指标走势图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深圳市华隆玻璃制品有限公司成长能力指标走势图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2012-2016年中国导电玻璃供给预测分析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2012-2016年中国导电玻璃需求预测分析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2012-2016年中国导电玻璃进出口形势预测分析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2012-2016年中国导电玻璃行业市场盈利能力预测分析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7d82a480a4356" w:history="1">
        <w:r>
          <w:rPr>
            <w:rStyle w:val="Hyperlink"/>
          </w:rPr>
          <w:t>2012-2016年中国导电玻璃（ITO）行业投资盈利与展望研究报告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7d82a480a4356" w:history="1">
        <w:r>
          <w:rPr>
            <w:rStyle w:val="Hyperlink"/>
          </w:rPr>
          <w:t>https://www.20087.com/2012-05/R_daodianbolihangyetouziyingliyuzhanwa.html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热点：导电玻璃的原理、导电玻璃发光字、导电玻璃是什么材料、导电玻璃多少钱一平方、导电玻璃膜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18c80d21a4f31" w:history="1">
      <w:r>
        <w:rPr>
          <w:rStyle w:val="Hyperlink"/>
        </w:rPr>
        <w:t>2012-2016年中国导电玻璃（ITO）行业投资盈利与展望研究报告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aodianbolihangyetouziyingliyuzhanwa.html" TargetMode="External" Id="R1b07d82a480a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aodianbolihangyetouziyingliyuzhanwa.html" TargetMode="External" Id="Rb2e18c80d21a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2012-05-02T05:58:00Z</dcterms:created>
  <dcterms:modified xsi:type="dcterms:W3CDTF">2012-05-02T06:58:00Z</dcterms:modified>
  <dc:subject>2012-2016年中国导电玻璃（ITO）行业投资盈利与展望研究报告</dc:subject>
  <dc:title>2012-2016年中国导电玻璃（ITO）行业投资盈利与展望研究报告</dc:title>
  <cp:keywords>2012-2016年中国导电玻璃（ITO）行业投资盈利与展望研究报告</cp:keywords>
  <dc:description>2012-2016年中国导电玻璃（ITO）行业投资盈利与展望研究报告</dc:description>
</cp:coreProperties>
</file>