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e31bbb224b85" w:history="1">
              <w:r>
                <w:rPr>
                  <w:rStyle w:val="Hyperlink"/>
                </w:rPr>
                <w:t>2012-2016年中国芝麻酱行业分析及投资前景预测报告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e31bbb224b85" w:history="1">
              <w:r>
                <w:rPr>
                  <w:rStyle w:val="Hyperlink"/>
                </w:rPr>
                <w:t>2012-2016年中国芝麻酱行业分析及投资前景预测报告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3e31bbb224b85" w:history="1">
                <w:r>
                  <w:rPr>
                    <w:rStyle w:val="Hyperlink"/>
                  </w:rPr>
                  <w:t>https://www.20087.com/DiaoYan/2012-05/zhimajianghangyefenxijitouziqianjing.html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食品，在亚洲尤其是中国拥有悠久的历史。近年来，随着人们生活水平的提高和健康饮食意识的增强，芝麻酱作为一种营养丰富的食品，市场需求持续增长。现代芝麻酱的生产已实现了机械化和标准化，通过精选优质芝麻，经过清洗、炒制、研磨等工序制成。市场上不仅有传统的芝麻酱产品，还有加入蜂蜜、核桃等配料的创新品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创新和健康化。随着消费者对健康食品的需求日益增加，芝麻酱将朝着低糖、低盐、无添加剂的方向发展。同时，为了吸引年轻消费者群体，芝麻酱生产商将推出更多口味独特的新产品，如巧克力芝麻酱、果仁混合芝麻酱等。此外，随着电子商务平台的发展，芝麻酱的销售渠道将更加多元化，品牌可以通过线上渠道直接触达消费者，提高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2012年世界芝麻酱行业市场发展格局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2012年世界芝麻酱品牌主要国家分析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2012年中国芝麻酱行业市场发展环境解析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2012年中国芝麻酱市场社会环境分析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2007-2012年中国调味品制造行业数据监测分析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2012年中国调味品行业竞争分析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2012年中国调味品包装现状分析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2012年中国调味品业存在的问题及对策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2012年中国芝麻酱加工产业运行态势分析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2012年中国芝麻酱加工业发展总况</w:t>
      </w:r>
      <w:r>
        <w:rPr>
          <w:rFonts w:hint="eastAsia"/>
        </w:rPr>
        <w:br/>
      </w:r>
      <w:r>
        <w:rPr>
          <w:rFonts w:hint="eastAsia"/>
        </w:rPr>
        <w:t>　　　　一、中国芝麻酱加工企业规模</w:t>
      </w:r>
      <w:r>
        <w:rPr>
          <w:rFonts w:hint="eastAsia"/>
        </w:rPr>
        <w:br/>
      </w:r>
      <w:r>
        <w:rPr>
          <w:rFonts w:hint="eastAsia"/>
        </w:rPr>
        <w:t>　　　　二、中国芝麻酱加工效益分析</w:t>
      </w:r>
      <w:r>
        <w:rPr>
          <w:rFonts w:hint="eastAsia"/>
        </w:rPr>
        <w:br/>
      </w:r>
      <w:r>
        <w:rPr>
          <w:rFonts w:hint="eastAsia"/>
        </w:rPr>
        <w:t>　　　　三、中国芝麻酱加工工艺情况</w:t>
      </w:r>
      <w:r>
        <w:rPr>
          <w:rFonts w:hint="eastAsia"/>
        </w:rPr>
        <w:br/>
      </w:r>
      <w:r>
        <w:rPr>
          <w:rFonts w:hint="eastAsia"/>
        </w:rPr>
        <w:t>　　第二节 2012年中国芝麻酱加工面临的问题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2007-2012年中国芝麻酱加工行业数据监测分析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2012年中国芝麻酱市场亮点聚焦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2012年中国芝麻酱市场动态分析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二、哈尔滨市面上多数芝麻酱含花生成分 芝麻价高花生代替</w:t>
      </w:r>
      <w:r>
        <w:rPr>
          <w:rFonts w:hint="eastAsia"/>
        </w:rPr>
        <w:br/>
      </w:r>
      <w:r>
        <w:rPr>
          <w:rFonts w:hint="eastAsia"/>
        </w:rPr>
        <w:t>　　第三节 2012年中国芝麻酱市场分析</w:t>
      </w:r>
      <w:r>
        <w:rPr>
          <w:rFonts w:hint="eastAsia"/>
        </w:rPr>
        <w:br/>
      </w:r>
      <w:r>
        <w:rPr>
          <w:rFonts w:hint="eastAsia"/>
        </w:rPr>
        <w:t>　　　　一、中国芝麻酱市场供需分析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2012年中国芝麻酱价格走势分析</w:t>
      </w:r>
      <w:r>
        <w:rPr>
          <w:rFonts w:hint="eastAsia"/>
        </w:rPr>
        <w:br/>
      </w:r>
      <w:r>
        <w:rPr>
          <w:rFonts w:hint="eastAsia"/>
        </w:rPr>
        <w:t>　　　　一、芝麻酱市场价格监测</w:t>
      </w:r>
      <w:r>
        <w:rPr>
          <w:rFonts w:hint="eastAsia"/>
        </w:rPr>
        <w:br/>
      </w:r>
      <w:r>
        <w:rPr>
          <w:rFonts w:hint="eastAsia"/>
        </w:rPr>
        <w:t>　　　　二、芝麻酱影响因素分析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2012年中国品牌芝麻酱市场营销态势</w:t>
      </w:r>
      <w:r>
        <w:rPr>
          <w:rFonts w:hint="eastAsia"/>
        </w:rPr>
        <w:br/>
      </w:r>
      <w:r>
        <w:rPr>
          <w:rFonts w:hint="eastAsia"/>
        </w:rPr>
        <w:t>　　第一节 中国品牌芝麻酱发情况分析</w:t>
      </w:r>
      <w:r>
        <w:rPr>
          <w:rFonts w:hint="eastAsia"/>
        </w:rPr>
        <w:br/>
      </w:r>
      <w:r>
        <w:rPr>
          <w:rFonts w:hint="eastAsia"/>
        </w:rPr>
        <w:t>　　第二节 2012年中国芝麻酱品牌市场调研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2006-2011年中国芝麻酱进出口数据监测分析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2012年中国芝麻酱市场竞争格局透析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2012年中国芝麻酱行业集中度分析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2012年中国芝麻酱优势生产企业竞争力及关键性数据分析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丹东鑫宝食品有限公司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大庆家良亚辉食品有限公司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北京京宝绿源食品有限公司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武汉市侏儒山食品有限公司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北京古钟油脂有限责任公司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2012年中国芝麻酱原料市场运行状况透析芝麻</w:t>
      </w:r>
      <w:r>
        <w:rPr>
          <w:rFonts w:hint="eastAsia"/>
        </w:rPr>
        <w:br/>
      </w:r>
      <w:r>
        <w:rPr>
          <w:rFonts w:hint="eastAsia"/>
        </w:rPr>
        <w:t>　　第一节 2012年中国芝麻种植概况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2012年中国芝麻市场运行走势分析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2012年中国芝麻油原料市场前景分析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2006-2011年中国芝麻进出口数据监测分析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2006-2011年中国芝麻进口数据分析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2006-2011年中国芝麻出口数据分析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2006-2011年中国芝麻进出口平均单价分析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2006-2011年中国芝麻进出口国家及地区分析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2012-2016年中国芝麻酱行业投资前景预测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[~中智林~]投资建议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2006-2011年中国芝麻酱进口数量分析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2006-2011年中国芝麻酱出口国家及地区分析</w:t>
      </w:r>
      <w:r>
        <w:rPr>
          <w:rFonts w:hint="eastAsia"/>
        </w:rPr>
        <w:br/>
      </w:r>
      <w:r>
        <w:rPr>
          <w:rFonts w:hint="eastAsia"/>
        </w:rPr>
        <w:t>　　图表 丹东鑫宝食品有限公司主要经济指标走势图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河南莺歌食品有限公司负债指标走势图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河南莺歌食品有限公司成长能力指标走势图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e31bbb224b85" w:history="1">
        <w:r>
          <w:rPr>
            <w:rStyle w:val="Hyperlink"/>
          </w:rPr>
          <w:t>2012-2016年中国芝麻酱行业分析及投资前景预测报告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3e31bbb224b85" w:history="1">
        <w:r>
          <w:rPr>
            <w:rStyle w:val="Hyperlink"/>
          </w:rPr>
          <w:t>https://www.20087.com/DiaoYan/2012-05/zhimajianghangyefenxijitouziqianjing.html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7d84fed64aa7" w:history="1">
      <w:r>
        <w:rPr>
          <w:rStyle w:val="Hyperlink"/>
        </w:rPr>
        <w:t>2012-2016年中国芝麻酱行业分析及投资前景预测报告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majianghangyefenxijitouziqianjing.html" TargetMode="External" Id="Rbda3e31bbb2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majianghangyefenxijitouziqianjing.html" TargetMode="External" Id="R56967d84fed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2012-05-29T00:23:00Z</dcterms:created>
  <dcterms:modified xsi:type="dcterms:W3CDTF">2012-05-29T01:23:00Z</dcterms:modified>
  <dc:subject>2012-2016年中国芝麻酱行业分析及投资前景预测报告</dc:subject>
  <dc:title>2012-2016年中国芝麻酱行业分析及投资前景预测报告</dc:title>
  <cp:keywords>2012-2016年中国芝麻酱行业分析及投资前景预测报告</cp:keywords>
  <dc:description>2012-2016年中国芝麻酱行业分析及投资前景预测报告</dc:description>
</cp:coreProperties>
</file>