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832f8d22540a8" w:history="1">
              <w:r>
                <w:rPr>
                  <w:rStyle w:val="Hyperlink"/>
                </w:rPr>
                <w:t>2012-2017年中国碳纤维风电叶片市场竞争及发展趋势研究报告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832f8d22540a8" w:history="1">
              <w:r>
                <w:rPr>
                  <w:rStyle w:val="Hyperlink"/>
                </w:rPr>
                <w:t>2012-2017年中国碳纤维风电叶片市场竞争及发展趋势研究报告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832f8d22540a8" w:history="1">
                <w:r>
                  <w:rPr>
                    <w:rStyle w:val="Hyperlink"/>
                  </w:rPr>
                  <w:t>https://www.20087.com/DiaoYan/2012-05/tanxianweifengdianyepianshichangjing.html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c832f8d22540a8" w:history="1">
        <w:r>
          <w:rPr>
            <w:rStyle w:val="Hyperlink"/>
          </w:rPr>
          <w:t>2012-2017年中国碳纤维风电叶片市场竞争及发展趋势研究报告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832f8d22540a8" w:history="1">
        <w:r>
          <w:rPr>
            <w:rStyle w:val="Hyperlink"/>
          </w:rPr>
          <w:t>2012-2017年中国碳纤维风电叶片市场竞争及发展趋势研究报告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832f8d22540a8" w:history="1">
        <w:r>
          <w:rPr>
            <w:rStyle w:val="Hyperlink"/>
          </w:rPr>
          <w:t>2012-2017年中国碳纤维风电叶片市场竞争及发展趋势研究报告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中国风电叶片产业综述</w:t>
      </w:r>
      <w:r>
        <w:rPr>
          <w:rFonts w:hint="eastAsia"/>
        </w:rPr>
        <w:br/>
      </w:r>
      <w:r>
        <w:rPr>
          <w:rFonts w:hint="eastAsia"/>
        </w:rPr>
        <w:t>　　1.1 　市场现状</w:t>
      </w:r>
      <w:r>
        <w:rPr>
          <w:rFonts w:hint="eastAsia"/>
        </w:rPr>
        <w:br/>
      </w:r>
      <w:r>
        <w:rPr>
          <w:rFonts w:hint="eastAsia"/>
        </w:rPr>
        <w:t>　　1.2 　竞争格局</w:t>
      </w:r>
      <w:r>
        <w:rPr>
          <w:rFonts w:hint="eastAsia"/>
        </w:rPr>
        <w:br/>
      </w:r>
      <w:r>
        <w:rPr>
          <w:rFonts w:hint="eastAsia"/>
        </w:rPr>
        <w:t>　　1.3 　主要挑战</w:t>
      </w:r>
      <w:r>
        <w:rPr>
          <w:rFonts w:hint="eastAsia"/>
        </w:rPr>
        <w:br/>
      </w:r>
      <w:r>
        <w:rPr>
          <w:rFonts w:hint="eastAsia"/>
        </w:rPr>
        <w:t>　　1.4 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碳纤维在风电叶片中的应用</w:t>
      </w:r>
      <w:r>
        <w:rPr>
          <w:rFonts w:hint="eastAsia"/>
        </w:rPr>
        <w:br/>
      </w:r>
      <w:r>
        <w:rPr>
          <w:rFonts w:hint="eastAsia"/>
        </w:rPr>
        <w:t>　　2.1 　应用优势</w:t>
      </w:r>
      <w:r>
        <w:rPr>
          <w:rFonts w:hint="eastAsia"/>
        </w:rPr>
        <w:br/>
      </w:r>
      <w:r>
        <w:rPr>
          <w:rFonts w:hint="eastAsia"/>
        </w:rPr>
        <w:t>　　2.2 　主要应用部位</w:t>
      </w:r>
      <w:r>
        <w:rPr>
          <w:rFonts w:hint="eastAsia"/>
        </w:rPr>
        <w:br/>
      </w:r>
      <w:r>
        <w:rPr>
          <w:rFonts w:hint="eastAsia"/>
        </w:rPr>
        <w:t>　　2.3 　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碳纤维风电叶片市场概况</w:t>
      </w:r>
      <w:r>
        <w:rPr>
          <w:rFonts w:hint="eastAsia"/>
        </w:rPr>
        <w:br/>
      </w:r>
      <w:r>
        <w:rPr>
          <w:rFonts w:hint="eastAsia"/>
        </w:rPr>
        <w:t>　　3.1 　国外碳纤维叶片厂商的应用进展</w:t>
      </w:r>
      <w:r>
        <w:rPr>
          <w:rFonts w:hint="eastAsia"/>
        </w:rPr>
        <w:br/>
      </w:r>
      <w:r>
        <w:rPr>
          <w:rFonts w:hint="eastAsia"/>
        </w:rPr>
        <w:t>　　3.2 　国内碳纤维风电叶片生产状况</w:t>
      </w:r>
      <w:r>
        <w:rPr>
          <w:rFonts w:hint="eastAsia"/>
        </w:rPr>
        <w:br/>
      </w:r>
      <w:r>
        <w:rPr>
          <w:rFonts w:hint="eastAsia"/>
        </w:rPr>
        <w:t>　　3.3 　海上风电加速碳纤维叶片市场扩张</w:t>
      </w:r>
      <w:r>
        <w:rPr>
          <w:rFonts w:hint="eastAsia"/>
        </w:rPr>
        <w:br/>
      </w:r>
      <w:r>
        <w:rPr>
          <w:rFonts w:hint="eastAsia"/>
        </w:rPr>
        <w:t>　　3.4 　碳纤维风电叶片存在的问题</w:t>
      </w:r>
      <w:r>
        <w:rPr>
          <w:rFonts w:hint="eastAsia"/>
        </w:rPr>
        <w:br/>
      </w:r>
      <w:r>
        <w:rPr>
          <w:rFonts w:hint="eastAsia"/>
        </w:rPr>
        <w:t>　　3.5 　促进碳纤维叶片发展的途径</w:t>
      </w:r>
      <w:r>
        <w:rPr>
          <w:rFonts w:hint="eastAsia"/>
        </w:rPr>
        <w:br/>
      </w:r>
      <w:r>
        <w:rPr>
          <w:rFonts w:hint="eastAsia"/>
        </w:rPr>
        <w:t>　　3.6 　碳纤维风电叶片的发展趋势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国内碳纤维风电叶片领域的重点项目</w:t>
      </w:r>
      <w:r>
        <w:rPr>
          <w:rFonts w:hint="eastAsia"/>
        </w:rPr>
        <w:br/>
      </w:r>
      <w:r>
        <w:rPr>
          <w:rFonts w:hint="eastAsia"/>
        </w:rPr>
        <w:t>　　4.1 　中复连众大型风电机组碳纤维叶片技改项目</w:t>
      </w:r>
      <w:r>
        <w:rPr>
          <w:rFonts w:hint="eastAsia"/>
        </w:rPr>
        <w:br/>
      </w:r>
      <w:r>
        <w:rPr>
          <w:rFonts w:hint="eastAsia"/>
        </w:rPr>
        <w:t>　　4.2 　东泰电工2兆瓦级碳纤维风电叶片项目</w:t>
      </w:r>
      <w:r>
        <w:rPr>
          <w:rFonts w:hint="eastAsia"/>
        </w:rPr>
        <w:br/>
      </w:r>
      <w:r>
        <w:rPr>
          <w:rFonts w:hint="eastAsia"/>
        </w:rPr>
        <w:t>　　4.3 　星宝集团碳纤维风电叶片制造项目</w:t>
      </w:r>
      <w:r>
        <w:rPr>
          <w:rFonts w:hint="eastAsia"/>
        </w:rPr>
        <w:br/>
      </w:r>
      <w:r>
        <w:rPr>
          <w:rFonts w:hint="eastAsia"/>
        </w:rPr>
        <w:t>　　4.4 　威海光威风机叶片用碳纤维预浸料项目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碳纤维风电叶片生产工艺</w:t>
      </w:r>
      <w:r>
        <w:rPr>
          <w:rFonts w:hint="eastAsia"/>
        </w:rPr>
        <w:br/>
      </w:r>
      <w:r>
        <w:rPr>
          <w:rFonts w:hint="eastAsia"/>
        </w:rPr>
        <w:t>　　5.1 　复合材料风电叶片的选材依据</w:t>
      </w:r>
      <w:r>
        <w:rPr>
          <w:rFonts w:hint="eastAsia"/>
        </w:rPr>
        <w:br/>
      </w:r>
      <w:r>
        <w:rPr>
          <w:rFonts w:hint="eastAsia"/>
        </w:rPr>
        <w:t>　　5.2 　2.0MW风电叶片碳纤维大梁制造方法</w:t>
      </w:r>
      <w:r>
        <w:rPr>
          <w:rFonts w:hint="eastAsia"/>
        </w:rPr>
        <w:br/>
      </w:r>
      <w:r>
        <w:rPr>
          <w:rFonts w:hint="eastAsia"/>
        </w:rPr>
        <w:t>　　5.3 　碳纤维风电叶片的成型工艺</w:t>
      </w:r>
      <w:r>
        <w:rPr>
          <w:rFonts w:hint="eastAsia"/>
        </w:rPr>
        <w:br/>
      </w:r>
      <w:r>
        <w:rPr>
          <w:rFonts w:hint="eastAsia"/>
        </w:rPr>
        <w:t>　　5.4 　碳纤维风电叶片生产工艺的改进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碳纤维风电叶片原材料市场分析</w:t>
      </w:r>
      <w:r>
        <w:rPr>
          <w:rFonts w:hint="eastAsia"/>
        </w:rPr>
        <w:br/>
      </w:r>
      <w:r>
        <w:rPr>
          <w:rFonts w:hint="eastAsia"/>
        </w:rPr>
        <w:t>　　6.1 　制造碳纤维叶片的主要原材料</w:t>
      </w:r>
      <w:r>
        <w:rPr>
          <w:rFonts w:hint="eastAsia"/>
        </w:rPr>
        <w:br/>
      </w:r>
      <w:r>
        <w:rPr>
          <w:rFonts w:hint="eastAsia"/>
        </w:rPr>
        <w:t>　　6.2 　国内树脂市场总体发展状况</w:t>
      </w:r>
      <w:r>
        <w:rPr>
          <w:rFonts w:hint="eastAsia"/>
        </w:rPr>
        <w:br/>
      </w:r>
      <w:r>
        <w:rPr>
          <w:rFonts w:hint="eastAsia"/>
        </w:rPr>
        <w:t>　　6.3 　主要本土树脂生产商简介</w:t>
      </w:r>
      <w:r>
        <w:rPr>
          <w:rFonts w:hint="eastAsia"/>
        </w:rPr>
        <w:br/>
      </w:r>
      <w:r>
        <w:rPr>
          <w:rFonts w:hint="eastAsia"/>
        </w:rPr>
        <w:t>　　6.4 　我国碳纤维市场持续快速发展</w:t>
      </w:r>
      <w:r>
        <w:rPr>
          <w:rFonts w:hint="eastAsia"/>
        </w:rPr>
        <w:br/>
      </w:r>
      <w:r>
        <w:rPr>
          <w:rFonts w:hint="eastAsia"/>
        </w:rPr>
        <w:t>　　6.5 　国内外碳纤维重点生产企业简介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碳纤维风电叶片重点企业介绍</w:t>
      </w:r>
      <w:r>
        <w:rPr>
          <w:rFonts w:hint="eastAsia"/>
        </w:rPr>
        <w:br/>
      </w:r>
      <w:r>
        <w:rPr>
          <w:rFonts w:hint="eastAsia"/>
        </w:rPr>
        <w:t>　　7.1 　中复连众</w:t>
      </w:r>
      <w:r>
        <w:rPr>
          <w:rFonts w:hint="eastAsia"/>
        </w:rPr>
        <w:br/>
      </w:r>
      <w:r>
        <w:rPr>
          <w:rFonts w:hint="eastAsia"/>
        </w:rPr>
        <w:t>　　7.2 　中航惠腾</w:t>
      </w:r>
      <w:r>
        <w:rPr>
          <w:rFonts w:hint="eastAsia"/>
        </w:rPr>
        <w:br/>
      </w:r>
      <w:r>
        <w:rPr>
          <w:rFonts w:hint="eastAsia"/>
        </w:rPr>
        <w:t>　　7.3 　东泰电工</w:t>
      </w:r>
      <w:r>
        <w:rPr>
          <w:rFonts w:hint="eastAsia"/>
        </w:rPr>
        <w:br/>
      </w:r>
      <w:r>
        <w:rPr>
          <w:rFonts w:hint="eastAsia"/>
        </w:rPr>
        <w:t>　　7.4 　中材叶片</w:t>
      </w:r>
      <w:r>
        <w:rPr>
          <w:rFonts w:hint="eastAsia"/>
        </w:rPr>
        <w:br/>
      </w:r>
      <w:r>
        <w:rPr>
          <w:rFonts w:hint="eastAsia"/>
        </w:rPr>
        <w:t>　　7.5 　天津东汽叶片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 碳纤维风电叶片项目投资分析</w:t>
      </w:r>
      <w:r>
        <w:rPr>
          <w:rFonts w:hint="eastAsia"/>
        </w:rPr>
        <w:br/>
      </w:r>
      <w:r>
        <w:rPr>
          <w:rFonts w:hint="eastAsia"/>
        </w:rPr>
        <w:t>　　8.1 　投资潜力</w:t>
      </w:r>
      <w:r>
        <w:rPr>
          <w:rFonts w:hint="eastAsia"/>
        </w:rPr>
        <w:br/>
      </w:r>
      <w:r>
        <w:rPr>
          <w:rFonts w:hint="eastAsia"/>
        </w:rPr>
        <w:t>　　8.2 　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应用碳纤维制造叶片的企业</w:t>
      </w:r>
      <w:r>
        <w:rPr>
          <w:rFonts w:hint="eastAsia"/>
        </w:rPr>
        <w:br/>
      </w:r>
      <w:r>
        <w:rPr>
          <w:rFonts w:hint="eastAsia"/>
        </w:rPr>
        <w:t>　　图表 碳纤维叶片与玻璃钢叶片的重量比较</w:t>
      </w:r>
      <w:r>
        <w:rPr>
          <w:rFonts w:hint="eastAsia"/>
        </w:rPr>
        <w:br/>
      </w:r>
      <w:r>
        <w:rPr>
          <w:rFonts w:hint="eastAsia"/>
        </w:rPr>
        <w:t>　　图表 风电叶片用复合材料的选材依据</w:t>
      </w:r>
      <w:r>
        <w:rPr>
          <w:rFonts w:hint="eastAsia"/>
        </w:rPr>
        <w:br/>
      </w:r>
      <w:r>
        <w:rPr>
          <w:rFonts w:hint="eastAsia"/>
        </w:rPr>
        <w:t>　　图表 风电叶片的典型使用环境</w:t>
      </w:r>
      <w:r>
        <w:rPr>
          <w:rFonts w:hint="eastAsia"/>
        </w:rPr>
        <w:br/>
      </w:r>
      <w:r>
        <w:rPr>
          <w:rFonts w:hint="eastAsia"/>
        </w:rPr>
        <w:t>　　图表 风电叶片用增强纤维的物理性能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2005-2012年中国碳纤维风电叶片行业企业数量统计表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2005-2012年中国碳纤维风电叶片行业从业人数统计表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2005-2012年中国碳纤维风电叶片行业资产规模统计表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2005-2012年中国碳纤维风电叶片行业销售规模统计表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2005-2012年中国碳纤维风电叶片行业应收账款统计表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2005-2012年中国碳纤维风电叶片行业产成品统计表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2005-2012年中国碳纤维风电叶片行业销售成本统计表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2005-2012年中国碳纤维风电叶片行业费用统计表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2005-2012年中国碳纤维风电叶片主营业务利润走势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2005-2012年中国碳纤维风电叶片三项期间费用走势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2005-2012年中国碳纤维风电叶片人均收入走势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2005-2012年中国碳纤维风电叶片人均税前利润走势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2005-2012年中国碳纤维风电叶片毛利率走势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2005-2012年中国碳纤维风电叶片投资回报率走势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2005-2012年中国碳纤维风电叶片三项期间费用率走势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2005-2012年中国碳纤维风电叶片营业费用率走势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2005-2012年中国碳纤维风电叶片管理费用率走势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2005-2012年中国碳纤维风电叶片财务费用率走势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2005-2012年中国碳纤维风电叶片税前利润率走势</w:t>
      </w:r>
      <w:r>
        <w:rPr>
          <w:rFonts w:hint="eastAsia"/>
        </w:rPr>
        <w:br/>
      </w:r>
      <w:r>
        <w:rPr>
          <w:rFonts w:hint="eastAsia"/>
        </w:rPr>
        <w:t>　　图表 2005-2012年中国碳纤维风电叶片行业盈利能力指标统计表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2000-2012年中国GDP及其增长率统计表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2012年中国不同产业增加值对比情况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2006-2012年中国居民消费价格跌涨幅度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2012年居民消费价格主要数据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2006-2012年农村居民人均收入及其增长速度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2006-2012年城镇居民人均收入及其增长速度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2010-2012年中国社会零售市场增长趋势图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2005-2012年我国社会固定投资额走势图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2011年中国固定资产投资细分产业增长情况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2010-2012年中国房地产开发投资增速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2012-2016年碳纤维风电叶片行业产业规模增长预测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2012-2016年碳纤维风电叶片行业价格预测</w:t>
      </w:r>
      <w:r>
        <w:rPr>
          <w:rFonts w:hint="eastAsia"/>
        </w:rPr>
        <w:br/>
      </w:r>
      <w:r>
        <w:rPr>
          <w:rFonts w:hint="eastAsia"/>
        </w:rPr>
        <w:t>　　图表 2012-2016年碳纤维风电叶片行业市场需求量预测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2012-2016年碳纤维风电叶片行业盈利能力预测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2012-2016年碳纤维风电叶片行业投资风险控制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832f8d22540a8" w:history="1">
        <w:r>
          <w:rPr>
            <w:rStyle w:val="Hyperlink"/>
          </w:rPr>
          <w:t>2012-2017年中国碳纤维风电叶片市场竞争及发展趋势研究报告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832f8d22540a8" w:history="1">
        <w:r>
          <w:rPr>
            <w:rStyle w:val="Hyperlink"/>
          </w:rPr>
          <w:t>https://www.20087.com/DiaoYan/2012-05/tanxianweifengdianyepianshichangjing.html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风电叶片、碳纤维风电叶片比玻纤贵多少、风电叶片的主要材料、碳纤维风电叶片龙头上市公司、碳纤维的分类、碳纤维风电叶片制作方法、碳纤维的用途有哪些、碳纤维材料龙头,在风电叶片模组领域占据寡头地位、碳纤维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bd253a9eb4c80" w:history="1">
      <w:r>
        <w:rPr>
          <w:rStyle w:val="Hyperlink"/>
        </w:rPr>
        <w:t>2012-2017年中国碳纤维风电叶片市场竞争及发展趋势研究报告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anxianweifengdianyepianshichangjing.html" TargetMode="External" Id="Rabc832f8d225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anxianweifengdianyepianshichangjing.html" TargetMode="External" Id="R681bd253a9eb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2012-05-21T07:39:00Z</dcterms:created>
  <dcterms:modified xsi:type="dcterms:W3CDTF">2012-05-21T08:39:00Z</dcterms:modified>
  <dc:subject>2012-2017年中国碳纤维风电叶片市场竞争及发展趋势研究报告</dc:subject>
  <dc:title>2012-2017年中国碳纤维风电叶片市场竞争及发展趋势研究报告</dc:title>
  <cp:keywords>2012-2017年中国碳纤维风电叶片市场竞争及发展趋势研究报告</cp:keywords>
  <dc:description>2012-2017年中国碳纤维风电叶片市场竞争及发展趋势研究报告</dc:description>
</cp:coreProperties>
</file>