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d2f7772a74cd7" w:history="1">
              <w:r>
                <w:rPr>
                  <w:rStyle w:val="Hyperlink"/>
                </w:rPr>
                <w:t>中国浸渍沥青产品行业发展研究分析预测报告（2012版）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d2f7772a74cd7" w:history="1">
              <w:r>
                <w:rPr>
                  <w:rStyle w:val="Hyperlink"/>
                </w:rPr>
                <w:t>中国浸渍沥青产品行业发展研究分析预测报告（2012版）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d2f7772a74cd7" w:history="1">
                <w:r>
                  <w:rPr>
                    <w:rStyle w:val="Hyperlink"/>
                  </w:rPr>
                  <w:t>https://www.20087.com/DiaoYan/2012-06/jinziliqingchanpinhangyefazhanyanjiu.html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浸渍沥青产品营销特征概况</w:t>
      </w:r>
      <w:r>
        <w:rPr>
          <w:rFonts w:hint="eastAsia"/>
        </w:rPr>
        <w:br/>
      </w:r>
      <w:r>
        <w:rPr>
          <w:rFonts w:hint="eastAsia"/>
        </w:rPr>
        <w:t>　　第一节 浸渍沥青产品定义</w:t>
      </w:r>
      <w:r>
        <w:rPr>
          <w:rFonts w:hint="eastAsia"/>
        </w:rPr>
        <w:br/>
      </w:r>
      <w:r>
        <w:rPr>
          <w:rFonts w:hint="eastAsia"/>
        </w:rPr>
        <w:t>　　第二节 浸渍沥青产品特征</w:t>
      </w:r>
      <w:r>
        <w:rPr>
          <w:rFonts w:hint="eastAsia"/>
        </w:rPr>
        <w:br/>
      </w:r>
      <w:r>
        <w:rPr>
          <w:rFonts w:hint="eastAsia"/>
        </w:rPr>
        <w:t>　　第三节 浸渍沥青产品产业链概述</w:t>
      </w:r>
      <w:r>
        <w:rPr>
          <w:rFonts w:hint="eastAsia"/>
        </w:rPr>
        <w:br/>
      </w:r>
      <w:r>
        <w:rPr>
          <w:rFonts w:hint="eastAsia"/>
        </w:rPr>
        <w:t>　　第四节 浸渍沥青产品营销特点分析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浸渍沥青产品市场现状与发展预测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浸渍沥青产品市场现状分析</w:t>
      </w:r>
      <w:r>
        <w:rPr>
          <w:rFonts w:hint="eastAsia"/>
        </w:rPr>
        <w:br/>
      </w:r>
      <w:r>
        <w:rPr>
          <w:rFonts w:hint="eastAsia"/>
        </w:rPr>
        <w:t>　　第二节 浸渍沥青产品产量分析</w:t>
      </w:r>
      <w:r>
        <w:rPr>
          <w:rFonts w:hint="eastAsia"/>
        </w:rPr>
        <w:br/>
      </w:r>
      <w:r>
        <w:rPr>
          <w:rFonts w:hint="eastAsia"/>
        </w:rPr>
        <w:t>　　第三节 浸渍沥青产品进出口情况分析</w:t>
      </w:r>
      <w:r>
        <w:rPr>
          <w:rFonts w:hint="eastAsia"/>
        </w:rPr>
        <w:br/>
      </w:r>
      <w:r>
        <w:rPr>
          <w:rFonts w:hint="eastAsia"/>
        </w:rPr>
        <w:t>　　第四节 浸渍沥青产品市场需求与消费分析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浸渍沥青产品市场需求预测分析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浸渍沥青产品宏观营销环境分析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二、行业准入条件</w:t>
      </w:r>
      <w:r>
        <w:rPr>
          <w:rFonts w:hint="eastAsia"/>
        </w:rPr>
        <w:br/>
      </w:r>
      <w:r>
        <w:rPr>
          <w:rFonts w:hint="eastAsia"/>
        </w:rPr>
        <w:t>　　　　三、产品生产标准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t>　　第四节 社会文化环境分析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浸渍沥青产品市场竞争环境分析</w:t>
      </w:r>
      <w:r>
        <w:rPr>
          <w:rFonts w:hint="eastAsia"/>
        </w:rPr>
        <w:br/>
      </w:r>
      <w:r>
        <w:rPr>
          <w:rFonts w:hint="eastAsia"/>
        </w:rPr>
        <w:t>　　第一节 供应商的议价能力</w:t>
      </w:r>
      <w:r>
        <w:rPr>
          <w:rFonts w:hint="eastAsia"/>
        </w:rPr>
        <w:br/>
      </w:r>
      <w:r>
        <w:rPr>
          <w:rFonts w:hint="eastAsia"/>
        </w:rPr>
        <w:t>　　　　一、供方市场条件</w:t>
      </w:r>
      <w:r>
        <w:rPr>
          <w:rFonts w:hint="eastAsia"/>
        </w:rPr>
        <w:br/>
      </w:r>
      <w:r>
        <w:rPr>
          <w:rFonts w:hint="eastAsia"/>
        </w:rPr>
        <w:t>　　　　二、供方产品的重要性</w:t>
      </w:r>
      <w:r>
        <w:rPr>
          <w:rFonts w:hint="eastAsia"/>
        </w:rPr>
        <w:br/>
      </w:r>
      <w:r>
        <w:rPr>
          <w:rFonts w:hint="eastAsia"/>
        </w:rPr>
        <w:t>　　第二节 购买者的议价能力</w:t>
      </w:r>
      <w:r>
        <w:rPr>
          <w:rFonts w:hint="eastAsia"/>
        </w:rPr>
        <w:br/>
      </w:r>
      <w:r>
        <w:rPr>
          <w:rFonts w:hint="eastAsia"/>
        </w:rPr>
        <w:t>　　　　一、买方数量</w:t>
      </w:r>
      <w:r>
        <w:rPr>
          <w:rFonts w:hint="eastAsia"/>
        </w:rPr>
        <w:br/>
      </w:r>
      <w:r>
        <w:rPr>
          <w:rFonts w:hint="eastAsia"/>
        </w:rPr>
        <w:t>　　　　二、采购规模</w:t>
      </w:r>
      <w:r>
        <w:rPr>
          <w:rFonts w:hint="eastAsia"/>
        </w:rPr>
        <w:br/>
      </w:r>
      <w:r>
        <w:rPr>
          <w:rFonts w:hint="eastAsia"/>
        </w:rPr>
        <w:t>　　　　三、转换成本和信息掌握程度</w:t>
      </w:r>
      <w:r>
        <w:rPr>
          <w:rFonts w:hint="eastAsia"/>
        </w:rPr>
        <w:br/>
      </w:r>
      <w:r>
        <w:rPr>
          <w:rFonts w:hint="eastAsia"/>
        </w:rPr>
        <w:t>　　第三节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五、规模经济、与规模经济无关的成本劣势</w:t>
      </w:r>
      <w:r>
        <w:rPr>
          <w:rFonts w:hint="eastAsia"/>
        </w:rPr>
        <w:br/>
      </w:r>
      <w:r>
        <w:rPr>
          <w:rFonts w:hint="eastAsia"/>
        </w:rPr>
        <w:t>　　　　六、现有企业对新进入者的反应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第四节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二、替代成本</w:t>
      </w:r>
      <w:r>
        <w:rPr>
          <w:rFonts w:hint="eastAsia"/>
        </w:rPr>
        <w:br/>
      </w:r>
      <w:r>
        <w:rPr>
          <w:rFonts w:hint="eastAsia"/>
        </w:rPr>
        <w:t>　　　　三、替代品的赢利能力</w:t>
      </w:r>
      <w:r>
        <w:rPr>
          <w:rFonts w:hint="eastAsia"/>
        </w:rPr>
        <w:br/>
      </w:r>
      <w:r>
        <w:rPr>
          <w:rFonts w:hint="eastAsia"/>
        </w:rPr>
        <w:t>　　第五节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四、我国主要浸渍沥青生产厂家产量数据统计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浸渍沥青产品主要竞争对手分析</w:t>
      </w:r>
      <w:r>
        <w:rPr>
          <w:rFonts w:hint="eastAsia"/>
        </w:rPr>
        <w:br/>
      </w:r>
      <w:r>
        <w:rPr>
          <w:rFonts w:hint="eastAsia"/>
        </w:rPr>
        <w:t>　　第一节 鞍山塞诺达碳纤维有限公司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镇江新光冶金辅材厂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山西三元炭素有限公司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考伯斯（中国）炭素化工有限公司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丹徒县西麓综合化工厂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兖矿科蓝煤焦化有限公司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山东道恩海玛德里化工有限公司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中钢集团鞍山热能研究院有限公司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邯郸市鑫宝煤化工有限公司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浸渍沥青产品生产企业的SWOT分析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浸渍沥青产品生产企业优势分析（strengths）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浸渍沥青产品生产企业劣势分析（weaknesses）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浸渍沥青产品生产企业机会分析（opportunities）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浸渍沥青产品生产企业威胁分析（threats）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浸渍沥青产品消费及渠道分析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浸渍沥青产品市场营销竞争策略分析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中^智^林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中温沥青加热时的黏度变化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浸渍沥青的产业链结构图</w:t>
      </w:r>
      <w:r>
        <w:rPr>
          <w:rFonts w:hint="eastAsia"/>
        </w:rPr>
        <w:br/>
      </w:r>
      <w:r>
        <w:rPr>
          <w:rFonts w:hint="eastAsia"/>
        </w:rPr>
        <w:t>　　图表 4 2009-2011年7月我国浸渍沥青行业产量分析</w:t>
      </w:r>
      <w:r>
        <w:rPr>
          <w:rFonts w:hint="eastAsia"/>
        </w:rPr>
        <w:br/>
      </w:r>
      <w:r>
        <w:rPr>
          <w:rFonts w:hint="eastAsia"/>
        </w:rPr>
        <w:t>　　图表 7 2011-2015年我国浸渍沥青行业需求预测分析</w:t>
      </w:r>
      <w:r>
        <w:rPr>
          <w:rFonts w:hint="eastAsia"/>
        </w:rPr>
        <w:br/>
      </w:r>
      <w:r>
        <w:rPr>
          <w:rFonts w:hint="eastAsia"/>
        </w:rPr>
        <w:t>　　图表 8 工业增加值月度同比增长率（%）2001年8月—2011年8月</w:t>
      </w:r>
      <w:r>
        <w:rPr>
          <w:rFonts w:hint="eastAsia"/>
        </w:rPr>
        <w:br/>
      </w:r>
      <w:r>
        <w:rPr>
          <w:rFonts w:hint="eastAsia"/>
        </w:rPr>
        <w:t>　　图表 9 我国沥青行业标准</w:t>
      </w:r>
      <w:r>
        <w:rPr>
          <w:rFonts w:hint="eastAsia"/>
        </w:rPr>
        <w:br/>
      </w:r>
      <w:r>
        <w:rPr>
          <w:rFonts w:hint="eastAsia"/>
        </w:rPr>
        <w:t>　　图表 10 2009年人口数及其构成</w:t>
      </w:r>
      <w:r>
        <w:rPr>
          <w:rFonts w:hint="eastAsia"/>
        </w:rPr>
        <w:br/>
      </w:r>
      <w:r>
        <w:rPr>
          <w:rFonts w:hint="eastAsia"/>
        </w:rPr>
        <w:t>　　图表 11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我国主要浸渍沥青生产厂家产量分析</w:t>
      </w:r>
      <w:r>
        <w:rPr>
          <w:rFonts w:hint="eastAsia"/>
        </w:rPr>
        <w:br/>
      </w:r>
      <w:r>
        <w:rPr>
          <w:rFonts w:hint="eastAsia"/>
        </w:rPr>
        <w:t>　　图表 13 近4年鞍山塞诺达碳纤维有限公司销售毛利率变化情况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近3年鞍山塞诺达碳纤维有限公司销售毛利率变化情况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近4年鞍山塞诺达碳纤维有限公司资产负债率变化情况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近3年鞍山塞诺达碳纤维有限公司资产负债率变化情况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近4年鞍山塞诺达碳纤维有限公司产权比率变化情况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近3年鞍山塞诺达碳纤维有限公司产权比率变化情况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近4年鞍山塞诺达碳纤维有限公司固定资产周转次数情况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近3年鞍山塞诺达碳纤维有限公司固定资产周转次数情况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近4年鞍山塞诺达碳纤维有限公司流动资产周转次数变化情况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近3年鞍山塞诺达碳纤维有限公司流动资产周转次数变化情况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近4年鞍山塞诺达碳纤维有限公司总资产周转次数变化情况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近3年鞍山塞诺达碳纤维有限公司总资产周转次数变化情况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近4年镇江新光冶金辅材厂销售毛利率变化情况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近3年镇江新光冶金辅材厂销售毛利率变化情况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近4年镇江新光冶金辅材厂资产负债率变化情况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近3年镇江新光冶金辅材厂资产负债率变化情况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近4年镇江新光冶金辅材厂产权比率变化情况</w:t>
      </w:r>
      <w:r>
        <w:rPr>
          <w:rFonts w:hint="eastAsia"/>
        </w:rPr>
        <w:br/>
      </w:r>
      <w:r>
        <w:rPr>
          <w:rFonts w:hint="eastAsia"/>
        </w:rPr>
        <w:t>　　图表 30 近3年镇江新光冶金辅材厂产权比率变化情况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近4年镇江新光冶金辅材厂流动资产周转次数变化情况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近3年镇江新光冶金辅材厂流动资产周转次数变化情况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近4年镇江新光冶金辅材厂总资产周转次数变化情况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近3年镇江新光冶金辅材厂总资产周转次数变化情况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近4年镇江新光冶金辅材厂固定资产周转次数情况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近3年镇江新光冶金辅材厂固定资产周转次数情况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近4年山西三元炭素有限公司销售毛利率变化情况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近3年山西三元炭素有限公司销售毛利率变化情况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近4年山西三元炭素有限公司资产负债率变化情况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近3年山西三元炭素有限公司资产负债率变化情况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近4年山西三元炭素有限公司产权比率变化情况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近3年山西三元炭素有限公司产权比率变化情况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近4年山西三元炭素有限公司固定资产周转次数情况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近3年山西三元炭素有限公司固定资产周转次数情况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近4年山西三元炭素有限公司流动资产周转次数变化情况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近3年山西三元炭素有限公司流动资产周转次数变化情况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近4年山西三元炭素有限公司总资产周转次数变化情况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近3年山西三元炭素有限公司总资产周转次数变化情况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近4年考伯斯（中国）炭素化工有限公司销售毛利率变化情况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近3年考伯斯（中国）炭素化工有限公司销售毛利率变化情况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近4年考伯斯（中国）炭素化工有限公司资产负债率变化情况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近3年考伯斯（中国）炭素化工有限公司资产负债率变化情况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近4年考伯斯（中国）炭素化工有限公司产权比率变化情况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近3年考伯斯（中国）炭素化工有限公司产权比率变化情况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近4年考伯斯（中国）炭素化工有限公司固定资产周转次数情况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近3年考伯斯（中国）炭素化工有限公司固定资产周转次数情况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近4年考伯斯（中国）炭素化工有限公司流动资产周转次数变化情况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近3年考伯斯（中国）炭素化工有限公司流动资产周转次数变化情况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近4年考伯斯（中国）炭素化工有限公司总资产周转次数变化情况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近3年考伯斯（中国）炭素化工有限公司总资产周转次数变化情况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近3年山西宏特煤化工有限公司销售毛利率变化情况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近3年山西宏特煤化工有限公司资产负债率变化情况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近3年山西宏特煤化工有限公司产权比率变化情况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近4年山西宏特煤化工有限公司固定资产周转次数情况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近3年山西宏特煤化工有限公司固定资产周转次数变化情况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近3年山西宏特煤化工有限公司流动资产周转次数变化情况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近3年山西宏特煤化工有限公司总资产周转次数变化情况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近4年丹徒县西麓综合化工厂销售毛利率变化情况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近3年丹徒县西麓综合化工厂销售毛利率变化情况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近4年丹徒县西麓综合化工厂资产负债率变化情况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近3年丹徒县西麓综合化工厂资产负债率变化情况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近4年丹徒县西麓综合化工厂产权比率变化情况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近3年丹徒县西麓综合化工厂产权比率变化情况</w:t>
      </w:r>
      <w:r>
        <w:rPr>
          <w:rFonts w:hint="eastAsia"/>
        </w:rPr>
        <w:br/>
      </w:r>
      <w:r>
        <w:rPr>
          <w:rFonts w:hint="eastAsia"/>
        </w:rPr>
        <w:t>　　图表 79 近4年丹徒县西麓综合化工厂固定资产周转次数情况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近3年丹徒县西麓综合化工厂固定资产周转次数变化情况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近4年丹徒县西麓综合化工厂流动资产周转次数变化情况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近3年丹徒县西麓综合化工厂流动资产周转次数变化情况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近4年丹徒县西麓综合化工厂总资产周转次数变化情况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近3年丹徒县西麓综合化工厂总资产周转次数变化情况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近3年兖矿科蓝煤焦化有限公司销售毛利率变化情况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近3年兖矿科蓝煤焦化有限公司资产负债率变化情况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近3年兖矿科蓝煤焦化有限公司产权比率变化情况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近4年兖矿科蓝煤焦化有限公司固定资产周转次数情况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近3年兖矿科蓝煤焦化有限公司固定资产周转次数变化情况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近3年兖矿科蓝煤焦化有限公司流动资产周转次数变化情况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近3年兖矿科蓝煤焦化有限公司总资产周转次数变化情况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近4年山东道恩海玛德里化工有限公司销售毛利率变化情况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近3年山东道恩海玛德里化工有限公司销售毛利率变化情况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近4年山东道恩海玛德里化工有限公司资产负债率变化情况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近3年山东道恩海玛德里化工有限公司资产负债率变化情况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近4年山东道恩海玛德里化工有限公司产权比率变化情况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近3年山东道恩海玛德里化工有限公司产权比率变化情况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近4年山东道恩海玛德里化工有限公司固定资产周转次数情况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近3年山东道恩海玛德里化工有限公司固定资产周转次数变化情况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近4年山东道恩海玛德里化工有限公司流动资产周转次数变化情况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近3年山东道恩海玛德里化工有限公司流动资产周转次数变化情况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近4年山东道恩海玛德里化工有限公司总资产周转次数变化情况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近3年山东道恩海玛德里化工有限公司总资产周转次数变化情况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近3年中钢集团鞍山热能研究院有限公司销售毛利率变化情况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近3年中钢集团鞍山热能研究院有限公司资产负债率变化情况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近3年中钢集团鞍山热能研究院有限公司产权比率变化情况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近4年中钢集团鞍山热能研究院有限公司固定资产周转次数情况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近3年中钢集团鞍山热能研究院有限公司固定资产周转次数变化情况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近3年中钢集团鞍山热能研究院有限公司流动资产周转次数变化情况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近3年中钢集团鞍山热能研究院有限公司总资产周转次数变化情况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近4年邯郸市鑫宝煤化工有限公司销售毛利率变化情况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近3年邯郸市鑫宝煤化工有限公司销售毛利率变化情况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近4年邯郸市鑫宝煤化工有限公司资产负债率变化情况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近3年邯郸市鑫宝煤化工有限公司资产负债率变化情况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近4年邯郸市鑫宝煤化工有限公司产权比率变化情况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近3年邯郸市鑫宝煤化工有限公司产权比率变化情况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近4年邯郸市鑫宝煤化工有限公司固定资产周转次数情况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近3年邯郸市鑫宝煤化工有限公司固定资产周转次数变化情况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近4年邯郸市鑫宝煤化工有限公司流动资产周转次数变化情况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近3年邯郸市鑫宝煤化工有限公司流动资产周转次数变化情况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近4年邯郸市鑫宝煤化工有限公司总资产周转次数变化情况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近3年邯郸市鑫宝煤化工有限公司总资产周转次数变化情况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2011年1-7月我国浸渍沥青市场不同因素的价格影响力对比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134 浸渍沥青产品消费者关注因素分析</w:t>
      </w:r>
      <w:r>
        <w:rPr>
          <w:rFonts w:hint="eastAsia"/>
        </w:rPr>
        <w:br/>
      </w:r>
      <w:r>
        <w:rPr>
          <w:rFonts w:hint="eastAsia"/>
        </w:rPr>
        <w:t>　　图表 135 浸渍沥青产品消费者购买渠道分析</w:t>
      </w:r>
      <w:r>
        <w:rPr>
          <w:rFonts w:hint="eastAsia"/>
        </w:rPr>
        <w:br/>
      </w:r>
      <w:r>
        <w:rPr>
          <w:rFonts w:hint="eastAsia"/>
        </w:rPr>
        <w:t>　　图表 136 企业主要竞争策略</w:t>
      </w:r>
      <w:r>
        <w:rPr>
          <w:rFonts w:hint="eastAsia"/>
        </w:rPr>
        <w:br/>
      </w:r>
      <w:r>
        <w:rPr>
          <w:rFonts w:hint="eastAsia"/>
        </w:rPr>
        <w:t>　　图表 137 浸渍沥青产业行业所处生命周期示意图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138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d2f7772a74cd7" w:history="1">
        <w:r>
          <w:rPr>
            <w:rStyle w:val="Hyperlink"/>
          </w:rPr>
          <w:t>中国浸渍沥青产品行业发展研究分析预测报告（2012版）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d2f7772a74cd7" w:history="1">
        <w:r>
          <w:rPr>
            <w:rStyle w:val="Hyperlink"/>
          </w:rPr>
          <w:t>https://www.20087.com/DiaoYan/2012-06/jinziliqingchanpinhangyefazhanyanjiu.html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7cfbafa4a43c9" w:history="1">
      <w:r>
        <w:rPr>
          <w:rStyle w:val="Hyperlink"/>
        </w:rPr>
        <w:t>中国浸渍沥青产品行业发展研究分析预测报告（2012版）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ziliqingchanpinhangyefazhanyanjiu.html" TargetMode="External" Id="R6c2d2f7772a7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ziliqingchanpinhangyefazhanyanjiu.html" TargetMode="External" Id="Re997cfbafa4a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2012-06-18T02:17:00Z</dcterms:created>
  <dcterms:modified xsi:type="dcterms:W3CDTF">2012-06-18T03:17:00Z</dcterms:modified>
  <dc:subject>中国浸渍沥青产品行业发展研究分析预测报告（2012版）</dc:subject>
  <dc:title>中国浸渍沥青产品行业发展研究分析预测报告（2012版）</dc:title>
  <cp:keywords>中国浸渍沥青产品行业发展研究分析预测报告（2012版）</cp:keywords>
  <dc:description>中国浸渍沥青产品行业发展研究分析预测报告（2012版）</dc:description>
</cp:coreProperties>
</file>