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fa0ab05d242f2" w:history="1">
              <w:r>
                <w:rPr>
                  <w:rStyle w:val="Hyperlink"/>
                </w:rPr>
                <w:t>中国玻璃包装行业调研及投资前景分析报告（2012-2016年）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fa0ab05d242f2" w:history="1">
              <w:r>
                <w:rPr>
                  <w:rStyle w:val="Hyperlink"/>
                </w:rPr>
                <w:t>中国玻璃包装行业调研及投资前景分析报告（2012-2016年）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fa0ab05d242f2" w:history="1">
                <w:r>
                  <w:rPr>
                    <w:rStyle w:val="Hyperlink"/>
                  </w:rPr>
                  <w:t>https://www.20087.com/DiaoYan/2012-06/bolibaozhuanghangyediaoyanjitouziqia.html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2012年中国玻璃包装产品品牌市场实地调查研究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2012年中国玻璃包装产品品牌市场价格走势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影响中国玻璃包装产品品牌价格因素分析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2012年中国玻璃包装产品品牌市场消费状况分析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2012年中国玻璃包装产品品牌市场份额调研结果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2012年中国玻璃包装市场主要品牌发展分析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2012年中国玻璃包装市场品牌排名调查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2012年中国玻璃包装市场品牌发展新特色分析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2012-2016年中国玻璃包装品牌市场产销数据跟踪监测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2012-2016年玻璃包装产品品牌产销状况监测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2012-2016年中国玻璃包装产品品牌历年消费量数据分析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2012年中国玻璃包装产品品牌市场主要供给数据统计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2010-2013年中国玻璃包装产品品牌市场需求预测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2012年中国玻璃包装产品品牌消费者偏好深度调查（问卷28671份）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中国玻璃包装产品目标客户群体深度调查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中国玻璃包装产品品牌市场调查统计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不同客户购买玻璃包装产品行为调查及影响因素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2012年中国玻璃包装产品品牌消费者区域市场调研统计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2012-2016年中国玻璃包装产品品牌上游市场调查情况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2012-2016年中国玻璃包装产品原材料生产情况调查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2012-2016年中国玻璃包装产品原材料价格走势调查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2012-2016年中国玻璃包装产品生产现状概况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2012年中国玻璃包装产品品牌下游经销商入户调查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2012年中国玻璃包装产品品牌销售渠道与营销策略解析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2012年中国玻璃包装产品品牌销售渠道模式研究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2012年中国玻璃包装产品品牌市场策略点评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2012年中国玻璃包装产品品牌销售策略研究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2012年中国玻璃包装产品品牌营销渠道探讨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2012年中国玻璃包装行业竞争力与发展态势研究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2012年中国玻璃包装行业集中度分析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2012年中国玻璃包装企业竞争状况</w:t>
      </w:r>
      <w:r>
        <w:rPr>
          <w:rFonts w:hint="eastAsia"/>
        </w:rPr>
        <w:br/>
      </w:r>
      <w:r>
        <w:rPr>
          <w:rFonts w:hint="eastAsia"/>
        </w:rPr>
        <w:t>　　第三节 2012年中国玻璃包装行业竞争力分析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年中国玻璃包装行业竞争态势展望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2012年中国玻璃包装行业市场规模深度调查研究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2012年中国玻璃包装行业市场规模研究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2012年中国玻璃包装行业区域结构分析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2012年中国玻璃包装行业区域市场规模调查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2010-2013年中国玻璃包装行业市场规模预测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中国玻璃包装行业优势品牌重点企业实地考察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2010-2013年中国玻璃包装行业供需预测与发展趋势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2009-2013年玻璃包装行业市场供需状况预测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2010-2013年玻璃包装行业工业总产值预测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2010-2013年玻璃包装行业销售收入预测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2010-2013年中国玻璃包装行业盈利能力预测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2010-2013年中国玻璃包装行业投资价值与投资策略研究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中国玻璃包装行业SWOT模型分析</w:t>
      </w:r>
      <w:r>
        <w:rPr>
          <w:rFonts w:hint="eastAsia"/>
        </w:rPr>
        <w:br/>
      </w:r>
      <w:r>
        <w:rPr>
          <w:rFonts w:hint="eastAsia"/>
        </w:rPr>
        <w:t>　　第二节 中国玻璃包装行业投资价值分析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2010-2013年中国玻璃包装行业投资风险预警</w:t>
      </w:r>
      <w:r>
        <w:rPr>
          <w:rFonts w:hint="eastAsia"/>
        </w:rPr>
        <w:br/>
      </w:r>
      <w:r>
        <w:rPr>
          <w:rFonts w:hint="eastAsia"/>
        </w:rPr>
        <w:t>　　第四节 中国玻璃包装行业投资策略研究</w:t>
      </w:r>
      <w:r>
        <w:rPr>
          <w:rFonts w:hint="eastAsia"/>
        </w:rPr>
        <w:br/>
      </w:r>
      <w:r>
        <w:rPr>
          <w:rFonts w:hint="eastAsia"/>
        </w:rPr>
        <w:t>　　第五节 中⋅智林⋅－中国玻璃包装项目行业可行性分析研究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2011-2012年中国玻璃包装市场品牌排名调查情况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2011-2012年中国玻璃包装品牌按照销售额排名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2011-2012年中国玻璃包装品牌按市场份额排名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2011-2012年中国玻璃包装品牌按品牌知名度排名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2011-2012年中国玻璃包装品牌按消费者认可度排名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fa0ab05d242f2" w:history="1">
        <w:r>
          <w:rPr>
            <w:rStyle w:val="Hyperlink"/>
          </w:rPr>
          <w:t>中国玻璃包装行业调研及投资前景分析报告（2012-2016年）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fa0ab05d242f2" w:history="1">
        <w:r>
          <w:rPr>
            <w:rStyle w:val="Hyperlink"/>
          </w:rPr>
          <w:t>https://www.20087.com/DiaoYan/2012-06/bolibaozhuanghangyediaoyanjitouziqia.html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热点：玻璃包装盒、玻璃包装容器、玻璃包装的优缺点、玻璃包装形式、玻璃包装纸是什么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53873700b4130" w:history="1">
      <w:r>
        <w:rPr>
          <w:rStyle w:val="Hyperlink"/>
        </w:rPr>
        <w:t>中国玻璃包装行业调研及投资前景分析报告（2012-2016年）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olibaozhuanghangyediaoyanjitouziqia.html" TargetMode="External" Id="R16ffa0ab05d2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olibaozhuanghangyediaoyanjitouziqia.html" TargetMode="External" Id="R7b653873700b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2012-06-25T06:57:00Z</dcterms:created>
  <dcterms:modified xsi:type="dcterms:W3CDTF">2012-06-25T07:57:00Z</dcterms:modified>
  <dc:subject>中国玻璃包装行业调研及投资前景分析报告（2012-2016年）</dc:subject>
  <dc:title>中国玻璃包装行业调研及投资前景分析报告（2012-2016年）</dc:title>
  <cp:keywords>中国玻璃包装行业调研及投资前景分析报告（2012-2016年）</cp:keywords>
  <dc:description>中国玻璃包装行业调研及投资前景分析报告（2012-2016年）</dc:description>
</cp:coreProperties>
</file>