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e6c54bad458f" w:history="1">
              <w:r>
                <w:rPr>
                  <w:rStyle w:val="Hyperlink"/>
                </w:rPr>
                <w:t>中国电子安定节能器行业调研及投资前景分析报告（2012-2016年）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e6c54bad458f" w:history="1">
              <w:r>
                <w:rPr>
                  <w:rStyle w:val="Hyperlink"/>
                </w:rPr>
                <w:t>中国电子安定节能器行业调研及投资前景分析报告（2012-2016年）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0e6c54bad458f" w:history="1">
                <w:r>
                  <w:rPr>
                    <w:rStyle w:val="Hyperlink"/>
                  </w:rPr>
                  <w:t>https://www.20087.com/DiaoYan/2012-06/dianziandingjienengqihangyediaoyanji.html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定节能器是一种用于稳定电路电压、提高电能利用效率的设备，广泛应用于电力系统、照明系统、工业设备等领域。近年来，随着能源紧张和节能减排的要求，电子安定节能器的市场需求不断增长。目前，市场上的电子安定节能器种类繁多，性能不断提升，功能上也越来越多样化，如远程控制、故障诊断等。</w:t>
      </w:r>
      <w:r>
        <w:rPr>
          <w:rFonts w:hint="eastAsia"/>
        </w:rPr>
        <w:br/>
      </w:r>
      <w:r>
        <w:rPr>
          <w:rFonts w:hint="eastAsia"/>
        </w:rPr>
        <w:t>　　未来，电子安定节能器的发展将更加注重智能化和高效化。一方面，通过集成传感器、控制系统和物联网技术，实现电子安定节能器的智能监测和自动调节，提高电能利用效率和系统稳定性；另一方面，结合先进的电力电子技术和材料科学，提升电子安定节能器的性能和可靠性，降低能耗和维护成本。此外，随着智能电网和分布式能源的发展，电子安定节能器在智能用电和能源管理中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2012年中国电子安定节能器产品品牌市场实地调查研究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2012年中国电子安定节能器产品品牌市场价格走势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二、电子安定节能器产品品牌平均价格趋势分析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三、2010年中国电子安定节能器产品品牌价格走势预测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影响中国电子安定节能器产品品牌价格因素分析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一、消费税调整对电子安定节能器产品品牌价格的影响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二、零售环境的变化对电子安定节能器产品品牌价格的影响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一、2012年中国电子安定节能器产品品牌市场消费结构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二、2012年中国电子安定节能器产品品牌市场消费特点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三、2012年影响中国电子安定节能器产品品牌市场消费因素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2012年中国电子安定节能器产品品牌市场份额调研结果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2012年中国电子安定节能器市场主要品牌发展分析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一、2012年中国电子安定节能器市场主要品牌所占市场份额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二、2012年中国电子安定节能器市场各品牌新动向监测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2012年中国电子安定节能器市场品牌排名调查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2012-2016年中国电子安定节能器品牌市场产销数据跟踪监测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2012-2016年电子安定节能器产品品牌产销状况监测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一、2012-2016年中国电子安定节能器产品品牌产量分析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二、2012-2016年中国电子安定节能器产品品牌产能分析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三、2012-2016年中国电子安定节能器产品品牌市场需求状况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2012-2016年中国电子安定节能器产品品牌历年消费量数据分析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2010-2013年中国电子安定节能器产品品牌市场需求预测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2012年中国电子安定节能器产品品牌消费者偏好深度调查（问卷28671份）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中国电子安定节能器产品目标客户群体深度调查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中国电子安定节能器产品品牌市场调查统计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一、消费者对电子安定节能器品牌认知度宏观调查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二、消费者对电子安定节能器产品的品牌偏好调查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三、消费者对电子安定节能器品牌的首要认知渠道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五、消费者对电子安定节能器品牌忠诚度调查</w:t>
      </w:r>
      <w:r>
        <w:rPr>
          <w:rFonts w:hint="eastAsia"/>
        </w:rPr>
        <w:br/>
      </w:r>
      <w:r>
        <w:rPr>
          <w:rFonts w:hint="eastAsia"/>
        </w:rPr>
        <w:t>　　　　六、电子安定节能器各大品牌市场占有率调查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不同客户购买电子安定节能器产品行为调查及影响因素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2012年中国电子安定节能器产品品牌消费者区域市场调研统计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二、消费者购买电子安定节能器的场所调查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三、消费者选择电子安定节能器的影响因素探析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六、消费者选择电子安定节能器的考虑因素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2012-2016年中国电子安定节能器产品品牌上游市场调查情况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2012-2016年中国电子安定节能器产品原材料生产情况调查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一、2012-2016年中国电子安定节能器产品原材料产量调查分析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二、2012-2016年中国电子安定节能器产品原材料生产区域结构调查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三、2012-2016年中国电子安定节能器产品原材料生产规模预测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2012-2016年中国电子安定节能器产品原材料价格走势调查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一、2012-2016年中国电子安定节能器产品原材料历年价格趋势调查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二、电子安定节能器产品原材料未来走势预测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三、电子安定节能器产品原材料价格走势对企业影响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2012-2016年中国电子安定节能器产品生产现状概况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一、2012-2016年中国电子安定节能器产品生产规模调查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二、2012-2016年中国电子安定节能器产品生产区域结构调查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三、2012-2016年中国电子安定节能器产品产量预测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2012年中国电子安定节能器产品品牌下游经销商入户调查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2012年中国电子安定节能器产品品牌销售渠道与营销策略解析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2012年中国电子安定节能器产品品牌销售渠道模式研究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一、2012年中国电子安定节能器产品品牌渠道销售现状调查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二、2012年中国电子安定节能器产品品牌营销渠道调研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三、2012年中国电子安定节能器产品品牌渠道发展机遇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四、2012年中国电子安定节能器产品品牌发展策略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2012年中国电子安定节能器产品品牌市场策略点评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2012年中国电子安定节能器产品品牌营销渠道探讨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二、电子安定节能器产品品牌营销的发展之道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三、中国电子安定节能器品牌市场营销渠道探讨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2012年中国电子安定节能器行业竞争力与发展态势研究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2012年中国电子安定节能器行业集中度分析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2012年中国电子安定节能器企业竞争状况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一、2012年电子安定节能器行业竞争分析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二、2012年中外电子安定节能器产品竞争力比较分析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三、2012年中国电子安定节能器市场竞争格局分析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四、2010-2013年国内主要电子安定节能器企业动向研究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年中国电子安定节能器行业竞争态势展望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2012年中国电子安定节能器行业市场规模深度调查研究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2012年中国电子安定节能器行业市场规模研究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2012年中国电子安定节能器行业区域结构分析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2012年中国电子安定节能器行业区域市场规模调查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2010-2013年中国电子安定节能器行业市场规模预测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中国电子安定节能器行业优势品牌重点企业实地考察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2010-2013年中国电子安定节能器行业供需预测与发展趋势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2010-2013年中国电子安定节能器行业未来发展趋势研究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2009-2013年电子安定节能器行业市场供需状况预测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2010-2013年电子安定节能器行业总资产预测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2010-2013年电子安定节能器行业工业总产值预测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2010-2013年电子安定节能器行业销售收入预测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2010-2013年中国电子安定节能器行业盈利能力预测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2010-2013年中国电子安定节能器行业投资价值与投资策略研究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中国电子安定节能器行业SWOT模型分析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中国电子安定节能器行业投资价值分析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2010-2013年中国电子安定节能器行业投资风险预警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中国电子安定节能器行业投资策略研究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中智:林：中国电子安定节能器项目行业可行性分析研究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2011-2012年全球电子安定节能器行业市场规模调研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2011-2012年中国电子安定节能器行业出口数据统计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2012年中国电子安定节能器品牌竞争力前十名排名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2012年中国电子安定节能器品牌发展潜力前十名排名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2012年中国电子安定节能器市场的消费需求变化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2012年中国电子安定节能器行业的需求情况分析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2011-2012年电子安定节能器品牌市场消费需求分析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2012年中国电子安定节能器行业品牌忠诚度调查数据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2012年中国电子安定节能器行业品牌市场占有率调查数据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2012年中国电子安定节能器产品消费者的消费理念调研结果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2011-2012年电子安定节能器产品品牌天津各品牌群体人口统计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2012年中国十大电子安定节能器产品品牌品牌排行榜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中国电子安定节能器产品品牌行业生命周期趋势图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2007-2012年中国电子安定节能器产品品牌行业增长性图表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2012-2016年中国电子安定节能器行业发展趋势图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e6c54bad458f" w:history="1">
        <w:r>
          <w:rPr>
            <w:rStyle w:val="Hyperlink"/>
          </w:rPr>
          <w:t>中国电子安定节能器行业调研及投资前景分析报告（2012-2016年）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0e6c54bad458f" w:history="1">
        <w:r>
          <w:rPr>
            <w:rStyle w:val="Hyperlink"/>
          </w:rPr>
          <w:t>https://www.20087.com/DiaoYan/2012-06/dianziandingjienengqihangyediaoyanji.html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706d4f44840a1" w:history="1">
      <w:r>
        <w:rPr>
          <w:rStyle w:val="Hyperlink"/>
        </w:rPr>
        <w:t>中国电子安定节能器行业调研及投资前景分析报告（2012-2016年）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andingjienengqihangyediaoyanji.html" TargetMode="External" Id="Ra660e6c54ba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andingjienengqihangyediaoyanji.html" TargetMode="External" Id="R209706d4f44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2012-06-20T05:18:00Z</dcterms:created>
  <dcterms:modified xsi:type="dcterms:W3CDTF">2012-06-20T06:18:00Z</dcterms:modified>
  <dc:subject>中国电子安定节能器行业调研及投资前景分析报告（2012-2016年）</dc:subject>
  <dc:title>中国电子安定节能器行业调研及投资前景分析报告（2012-2016年）</dc:title>
  <cp:keywords>中国电子安定节能器行业调研及投资前景分析报告（2012-2016年）</cp:keywords>
  <dc:description>中国电子安定节能器行业调研及投资前景分析报告（2012-2016年）</dc:description>
</cp:coreProperties>
</file>