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b4f66a76a049e6" w:history="1">
              <w:r>
                <w:rPr>
                  <w:rStyle w:val="Hyperlink"/>
                </w:rPr>
                <w:t>中国船舶电子行业调研及发展趋势预测报告（2012）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b4f66a76a049e6" w:history="1">
              <w:r>
                <w:rPr>
                  <w:rStyle w:val="Hyperlink"/>
                </w:rPr>
                <w:t>中国船舶电子行业调研及发展趋势预测报告（2012）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10A155A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b4f66a76a049e6" w:history="1">
                <w:r>
                  <w:rPr>
                    <w:rStyle w:val="Hyperlink"/>
                  </w:rPr>
                  <w:t>https://www.20087.com/DiaoYan/2012-06/chuanbodianzihangyediaoyanjifazhanqu.html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国外船舶电子行业发展分析</w:t>
      </w:r>
      <w:r>
        <w:rPr>
          <w:rFonts w:hint="eastAsia"/>
        </w:rPr>
        <w:br/>
      </w:r>
      <w:r>
        <w:rPr>
          <w:rFonts w:hint="eastAsia"/>
        </w:rPr>
        <w:t>　　第一节 全球船舶电子产业发展格局分析</w:t>
      </w:r>
      <w:r>
        <w:rPr>
          <w:rFonts w:hint="eastAsia"/>
        </w:rPr>
        <w:br/>
      </w:r>
      <w:r>
        <w:rPr>
          <w:rFonts w:hint="eastAsia"/>
        </w:rPr>
        <w:t>　　第二节 美国船舶电子产业发展分析</w:t>
      </w:r>
      <w:r>
        <w:rPr>
          <w:rFonts w:hint="eastAsia"/>
        </w:rPr>
        <w:br/>
      </w:r>
      <w:r>
        <w:rPr>
          <w:rFonts w:hint="eastAsia"/>
        </w:rPr>
        <w:t>　　第三节 日本船舶电子产业发展分析</w:t>
      </w:r>
      <w:r>
        <w:rPr>
          <w:rFonts w:hint="eastAsia"/>
        </w:rPr>
        <w:br/>
      </w:r>
      <w:r>
        <w:rPr>
          <w:rFonts w:hint="eastAsia"/>
        </w:rPr>
        <w:t>　　第四节 韩国船舶电子产业发展分析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中国船舶电子行业发展分析</w:t>
      </w:r>
      <w:r>
        <w:rPr>
          <w:rFonts w:hint="eastAsia"/>
        </w:rPr>
        <w:br/>
      </w:r>
      <w:r>
        <w:rPr>
          <w:rFonts w:hint="eastAsia"/>
        </w:rPr>
        <w:t>　　第一节 中国船舶电子产业发展分析</w:t>
      </w:r>
      <w:r>
        <w:rPr>
          <w:rFonts w:hint="eastAsia"/>
        </w:rPr>
        <w:br/>
      </w:r>
      <w:r>
        <w:rPr>
          <w:rFonts w:hint="eastAsia"/>
        </w:rPr>
        <w:t>　　第二节 中国船舶工业信息化发展分析</w:t>
      </w:r>
      <w:r>
        <w:rPr>
          <w:rFonts w:hint="eastAsia"/>
        </w:rPr>
        <w:br/>
      </w:r>
      <w:r>
        <w:rPr>
          <w:rFonts w:hint="eastAsia"/>
        </w:rPr>
        <w:t>　　第三节 2011年中国船舶电子行业发展状况</w:t>
      </w:r>
      <w:r>
        <w:rPr>
          <w:rFonts w:hint="eastAsia"/>
        </w:rPr>
        <w:br/>
      </w:r>
      <w:r>
        <w:rPr>
          <w:rFonts w:hint="eastAsia"/>
        </w:rPr>
        <w:t>　　第四节 2012年船舶电子行业发展机遇和挑战分析</w:t>
      </w:r>
      <w:r>
        <w:rPr>
          <w:rFonts w:hint="eastAsia"/>
        </w:rPr>
        <w:br/>
      </w:r>
      <w:r>
        <w:rPr>
          <w:rFonts w:hint="eastAsia"/>
        </w:rPr>
        <w:t>　　第五节 2012年中国船舶电子市场供需状况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船舶导航设备及水上通信分析</w:t>
      </w:r>
      <w:r>
        <w:rPr>
          <w:rFonts w:hint="eastAsia"/>
        </w:rPr>
        <w:br/>
      </w:r>
      <w:r>
        <w:rPr>
          <w:rFonts w:hint="eastAsia"/>
        </w:rPr>
        <w:t>　　第一节 船舶导航系统概况</w:t>
      </w:r>
      <w:r>
        <w:rPr>
          <w:rFonts w:hint="eastAsia"/>
        </w:rPr>
        <w:br/>
      </w:r>
      <w:r>
        <w:rPr>
          <w:rFonts w:hint="eastAsia"/>
        </w:rPr>
        <w:t>　　第二节 中国船舶导航设备应用情况</w:t>
      </w:r>
      <w:r>
        <w:rPr>
          <w:rFonts w:hint="eastAsia"/>
        </w:rPr>
        <w:br/>
      </w:r>
      <w:r>
        <w:rPr>
          <w:rFonts w:hint="eastAsia"/>
        </w:rPr>
        <w:t>　　第三节 我国水上通信发展分析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船舶监控与识别系统</w:t>
      </w:r>
      <w:r>
        <w:rPr>
          <w:rFonts w:hint="eastAsia"/>
        </w:rPr>
        <w:br/>
      </w:r>
      <w:r>
        <w:rPr>
          <w:rFonts w:hint="eastAsia"/>
        </w:rPr>
        <w:t>　　第一节 船舶监控与识别系统概况</w:t>
      </w:r>
      <w:r>
        <w:rPr>
          <w:rFonts w:hint="eastAsia"/>
        </w:rPr>
        <w:br/>
      </w:r>
      <w:r>
        <w:rPr>
          <w:rFonts w:hint="eastAsia"/>
        </w:rPr>
        <w:t>　　第二节 我国地区船舶识别与监控系统使用情况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中国船舶工业发展分析</w:t>
      </w:r>
      <w:r>
        <w:rPr>
          <w:rFonts w:hint="eastAsia"/>
        </w:rPr>
        <w:br/>
      </w:r>
      <w:r>
        <w:rPr>
          <w:rFonts w:hint="eastAsia"/>
        </w:rPr>
        <w:t>　　第一节 2011年船舶工业经济运行分析</w:t>
      </w:r>
      <w:r>
        <w:rPr>
          <w:rFonts w:hint="eastAsia"/>
        </w:rPr>
        <w:br/>
      </w:r>
      <w:r>
        <w:rPr>
          <w:rFonts w:hint="eastAsia"/>
        </w:rPr>
        <w:t>　　第二节 2011-2012年船舶工业经济运行指标</w:t>
      </w:r>
      <w:r>
        <w:rPr>
          <w:rFonts w:hint="eastAsia"/>
        </w:rPr>
        <w:br/>
      </w:r>
      <w:r>
        <w:rPr>
          <w:rFonts w:hint="eastAsia"/>
        </w:rPr>
        <w:t>　　第三节 中国船舶工业发展挑战分析</w:t>
      </w:r>
      <w:r>
        <w:rPr>
          <w:rFonts w:hint="eastAsia"/>
        </w:rPr>
        <w:br/>
      </w:r>
      <w:r>
        <w:rPr>
          <w:rFonts w:hint="eastAsia"/>
        </w:rPr>
        <w:t>　　第四节 中国船舶工业发展机遇分析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船舶电子行业竞争格局分析</w:t>
      </w:r>
      <w:r>
        <w:rPr>
          <w:rFonts w:hint="eastAsia"/>
        </w:rPr>
        <w:br/>
      </w:r>
      <w:r>
        <w:rPr>
          <w:rFonts w:hint="eastAsia"/>
        </w:rPr>
        <w:t>　　第一节 中国船舶电子行业的发展周期</w:t>
      </w:r>
      <w:r>
        <w:rPr>
          <w:rFonts w:hint="eastAsia"/>
        </w:rPr>
        <w:br/>
      </w:r>
      <w:r>
        <w:rPr>
          <w:rFonts w:hint="eastAsia"/>
        </w:rPr>
        <w:t>　　第二节 船舶电子行业竞争分析</w:t>
      </w:r>
      <w:r>
        <w:rPr>
          <w:rFonts w:hint="eastAsia"/>
        </w:rPr>
        <w:br/>
      </w:r>
      <w:r>
        <w:rPr>
          <w:rFonts w:hint="eastAsia"/>
        </w:rPr>
        <w:t>　　第三节 2011-2012年我国船舶电子竞争分析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船舶电子企业竞争策略分析</w:t>
      </w:r>
      <w:r>
        <w:rPr>
          <w:rFonts w:hint="eastAsia"/>
        </w:rPr>
        <w:br/>
      </w:r>
      <w:r>
        <w:rPr>
          <w:rFonts w:hint="eastAsia"/>
        </w:rPr>
        <w:t>　　第一节 船舶电子市场竞争策略分析</w:t>
      </w:r>
      <w:r>
        <w:rPr>
          <w:rFonts w:hint="eastAsia"/>
        </w:rPr>
        <w:br/>
      </w:r>
      <w:r>
        <w:rPr>
          <w:rFonts w:hint="eastAsia"/>
        </w:rPr>
        <w:t>　　第二节 船舶电子企业竞争策略分析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国内船舶重点企业竞争分析</w:t>
      </w:r>
      <w:r>
        <w:rPr>
          <w:rFonts w:hint="eastAsia"/>
        </w:rPr>
        <w:br/>
      </w:r>
      <w:r>
        <w:rPr>
          <w:rFonts w:hint="eastAsia"/>
        </w:rPr>
        <w:t>　　第一节 中国船舶工业集团公司</w:t>
      </w:r>
      <w:r>
        <w:rPr>
          <w:rFonts w:hint="eastAsia"/>
        </w:rPr>
        <w:br/>
      </w:r>
      <w:r>
        <w:rPr>
          <w:rFonts w:hint="eastAsia"/>
        </w:rPr>
        <w:t>　　第二节 中国船舶重工集团公司</w:t>
      </w:r>
      <w:r>
        <w:rPr>
          <w:rFonts w:hint="eastAsia"/>
        </w:rPr>
        <w:br/>
      </w:r>
      <w:r>
        <w:rPr>
          <w:rFonts w:hint="eastAsia"/>
        </w:rPr>
        <w:t>　　第三节 沪东中华造船（集团）有限公司</w:t>
      </w:r>
      <w:r>
        <w:rPr>
          <w:rFonts w:hint="eastAsia"/>
        </w:rPr>
        <w:br/>
      </w:r>
      <w:r>
        <w:rPr>
          <w:rFonts w:hint="eastAsia"/>
        </w:rPr>
        <w:t>　　第四节 上海外高桥造船有限公司</w:t>
      </w:r>
      <w:r>
        <w:rPr>
          <w:rFonts w:hint="eastAsia"/>
        </w:rPr>
        <w:br/>
      </w:r>
      <w:r>
        <w:rPr>
          <w:rFonts w:hint="eastAsia"/>
        </w:rPr>
        <w:t>　　第五节 江南重工股份有限公司</w:t>
      </w:r>
      <w:r>
        <w:rPr>
          <w:rFonts w:hint="eastAsia"/>
        </w:rPr>
        <w:br/>
      </w:r>
      <w:r>
        <w:rPr>
          <w:rFonts w:hint="eastAsia"/>
        </w:rPr>
        <w:t>　　第六节 广州广船国际股份有限公司</w:t>
      </w:r>
      <w:r>
        <w:rPr>
          <w:rFonts w:hint="eastAsia"/>
        </w:rPr>
        <w:br/>
      </w:r>
      <w:r>
        <w:rPr>
          <w:rFonts w:hint="eastAsia"/>
        </w:rPr>
        <w:t>　　第七节 大连船舶重工集团有限公司</w:t>
      </w:r>
      <w:r>
        <w:rPr>
          <w:rFonts w:hint="eastAsia"/>
        </w:rPr>
        <w:br/>
      </w:r>
      <w:r>
        <w:rPr>
          <w:rFonts w:hint="eastAsia"/>
        </w:rPr>
        <w:t>　　第八节 渤海船舶重工有限责任公司</w:t>
      </w:r>
      <w:r>
        <w:rPr>
          <w:rFonts w:hint="eastAsia"/>
        </w:rPr>
        <w:br/>
      </w:r>
      <w:r>
        <w:rPr>
          <w:rFonts w:hint="eastAsia"/>
        </w:rPr>
        <w:t>　　第九节 南通中远川崎船舶工程有限公司</w:t>
      </w:r>
      <w:r>
        <w:rPr>
          <w:rFonts w:hint="eastAsia"/>
        </w:rPr>
        <w:br/>
      </w:r>
      <w:r>
        <w:rPr>
          <w:rFonts w:hint="eastAsia"/>
        </w:rPr>
        <w:t>　　第十节 江苏新世纪造船股份有限公司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第九章 船舶电子发展趋势分析</w:t>
      </w:r>
      <w:r>
        <w:rPr>
          <w:rFonts w:hint="eastAsia"/>
        </w:rPr>
        <w:br/>
      </w:r>
      <w:r>
        <w:rPr>
          <w:rFonts w:hint="eastAsia"/>
        </w:rPr>
        <w:t>　　第一节 2012年船舶电子产业发展趋势分析</w:t>
      </w:r>
      <w:r>
        <w:rPr>
          <w:rFonts w:hint="eastAsia"/>
        </w:rPr>
        <w:br/>
      </w:r>
      <w:r>
        <w:rPr>
          <w:rFonts w:hint="eastAsia"/>
        </w:rPr>
        <w:t>　　第二节 2011-2012年中国船舶电子行业发展趋势分析</w:t>
      </w:r>
      <w:r>
        <w:rPr>
          <w:rFonts w:hint="eastAsia"/>
        </w:rPr>
        <w:br/>
      </w:r>
      <w:r>
        <w:rPr>
          <w:rFonts w:hint="eastAsia"/>
        </w:rPr>
        <w:t>　　第三节 2012-2016年中国船舶电子行业前景展望分析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未来船舶电子行业发展预测</w:t>
      </w:r>
      <w:r>
        <w:rPr>
          <w:rFonts w:hint="eastAsia"/>
        </w:rPr>
        <w:br/>
      </w:r>
      <w:r>
        <w:rPr>
          <w:rFonts w:hint="eastAsia"/>
        </w:rPr>
        <w:t>　　第一节 2012-2016年国际船舶电子市场预测</w:t>
      </w:r>
      <w:r>
        <w:rPr>
          <w:rFonts w:hint="eastAsia"/>
        </w:rPr>
        <w:br/>
      </w:r>
      <w:r>
        <w:rPr>
          <w:rFonts w:hint="eastAsia"/>
        </w:rPr>
        <w:t>　　第二节 2012-2016年国内船舶电子市场预测</w:t>
      </w:r>
      <w:r>
        <w:rPr>
          <w:rFonts w:hint="eastAsia"/>
        </w:rPr>
        <w:br/>
      </w:r>
      <w:r>
        <w:rPr>
          <w:rFonts w:hint="eastAsia"/>
        </w:rPr>
        <w:t>　　第三节 2012-2016年船舶电子行业运行状况预测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第十一章 船舶电子行业投资现状分析</w:t>
      </w:r>
      <w:r>
        <w:rPr>
          <w:rFonts w:hint="eastAsia"/>
        </w:rPr>
        <w:br/>
      </w:r>
      <w:r>
        <w:rPr>
          <w:rFonts w:hint="eastAsia"/>
        </w:rPr>
        <w:t>　　第一节 2011年船舶电子行业投资情况分析</w:t>
      </w:r>
      <w:r>
        <w:rPr>
          <w:rFonts w:hint="eastAsia"/>
        </w:rPr>
        <w:br/>
      </w:r>
      <w:r>
        <w:rPr>
          <w:rFonts w:hint="eastAsia"/>
        </w:rPr>
        <w:t>　　第二节 2012年1-5月船舶电子行业投资情况分析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船舶电子行业投资环境分析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第四节 船舶电子行业“十二五”发展规划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船舶电子行业投资机会与风险</w:t>
      </w:r>
      <w:r>
        <w:rPr>
          <w:rFonts w:hint="eastAsia"/>
        </w:rPr>
        <w:br/>
      </w:r>
      <w:r>
        <w:rPr>
          <w:rFonts w:hint="eastAsia"/>
        </w:rPr>
        <w:t>　　第一节 船舶电子行业投资效益分析</w:t>
      </w:r>
      <w:r>
        <w:rPr>
          <w:rFonts w:hint="eastAsia"/>
        </w:rPr>
        <w:br/>
      </w:r>
      <w:r>
        <w:rPr>
          <w:rFonts w:hint="eastAsia"/>
        </w:rPr>
        <w:t>　　第二节 影响船舶电子行业发展的主要因素</w:t>
      </w:r>
      <w:r>
        <w:rPr>
          <w:rFonts w:hint="eastAsia"/>
        </w:rPr>
        <w:br/>
      </w:r>
      <w:r>
        <w:rPr>
          <w:rFonts w:hint="eastAsia"/>
        </w:rPr>
        <w:t>　　第三节 船舶电子行业投资风险及控制策略分析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船舶电子行业投资战略研究</w:t>
      </w:r>
      <w:r>
        <w:rPr>
          <w:rFonts w:hint="eastAsia"/>
        </w:rPr>
        <w:br/>
      </w:r>
      <w:r>
        <w:rPr>
          <w:rFonts w:hint="eastAsia"/>
        </w:rPr>
        <w:t>　　第一节 船舶电子行业发展战略研究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对我国船舶电子品牌的战略思考</w:t>
      </w:r>
      <w:r>
        <w:rPr>
          <w:rFonts w:hint="eastAsia"/>
        </w:rPr>
        <w:br/>
      </w:r>
      <w:r>
        <w:rPr>
          <w:rFonts w:hint="eastAsia"/>
        </w:rPr>
        <w:t>　　第三节 中~智林~：2012-2016年船舶电子行业投资战略研究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b4f66a76a049e6" w:history="1">
        <w:r>
          <w:rPr>
            <w:rStyle w:val="Hyperlink"/>
          </w:rPr>
          <w:t>中国船舶电子行业调研及发展趋势预测报告（2012）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10A155A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b4f66a76a049e6" w:history="1">
        <w:r>
          <w:rPr>
            <w:rStyle w:val="Hyperlink"/>
          </w:rPr>
          <w:t>https://www.20087.com/DiaoYan/2012-06/chuanbodianzihangyediaoyanjifazhanqu.html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船舶436厂全称、船舶电子电气工程就业方向及前景、中国船舶世界500强排名、船舶电子电气技术、船舶电子电气工程是干什么的、船舶电子电气员、广船国际股票600685、船舶电子电气工程专业大学排名、船舶电子电气技术专业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366a9bef74b37" w:history="1">
      <w:r>
        <w:rPr>
          <w:rStyle w:val="Hyperlink"/>
        </w:rPr>
        <w:t>中国船舶电子行业调研及发展趋势预测报告（2012）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chuanbodianzihangyediaoyanjifazhanqu.html" TargetMode="External" Id="R9cb4f66a76a049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chuanbodianzihangyediaoyanjifazhanqu.html" TargetMode="External" Id="R6a8366a9bef74b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2012-06-24T01:43:00Z</dcterms:created>
  <dcterms:modified xsi:type="dcterms:W3CDTF">2012-06-24T02:43:00Z</dcterms:modified>
  <dc:subject>中国船舶电子行业调研及发展趋势预测报告（2012）</dc:subject>
  <dc:title>中国船舶电子行业调研及发展趋势预测报告（2012）</dc:title>
  <cp:keywords>中国船舶电子行业调研及发展趋势预测报告（2012）</cp:keywords>
  <dc:description>中国船舶电子行业调研及发展趋势预测报告（2012）</dc:description>
</cp:coreProperties>
</file>