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fe226da9b4341" w:history="1">
              <w:r>
                <w:rPr>
                  <w:rStyle w:val="Hyperlink"/>
                </w:rPr>
                <w:t>中国蜜饯市场研究分析报告（2012）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fe226da9b4341" w:history="1">
              <w:r>
                <w:rPr>
                  <w:rStyle w:val="Hyperlink"/>
                </w:rPr>
                <w:t>中国蜜饯市场研究分析报告（2012）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fe226da9b4341" w:history="1">
                <w:r>
                  <w:rPr>
                    <w:rStyle w:val="Hyperlink"/>
                  </w:rPr>
                  <w:t>https://www.20087.com/DiaoYan/2012-06/mijianshichangyanjiufenxi2012.html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一种历史悠久的传统食品，因其独特的甜味和口感而受到市场的青睐。随着食品加工技术和包装技术的发展，蜜饯不仅在保质期和卫生安全性上有了显著提升，还通过采用先进的制造技术和智能设计，提高了产品的稳定性和操作便捷性。此外，为了适应不同消费者的口味偏好，蜜饯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蜜饯将朝着更加健康化与个性化的发展方向前进。随着新材料技术的应用，新型蜜饯将具备更高的营养价值和更好的风味，提高整体系统性能。同时，通过引入智能制造技术，蜜饯的生产将更加自动化，提高生产效率。此外，随着可持续发展理念的推广，蜜饯的生产将采用更多环保材料和节能技术，减少资源消耗。可持续发展理念也将推动蜜饯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蜜饯行业现状分析</w:t>
      </w:r>
      <w:r>
        <w:rPr>
          <w:rFonts w:hint="eastAsia"/>
        </w:rPr>
        <w:br/>
      </w:r>
      <w:r>
        <w:rPr>
          <w:rFonts w:hint="eastAsia"/>
        </w:rPr>
        <w:t>　　第一节 蜜饯行业定义及分类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蜜饯行业发展概况</w:t>
      </w:r>
      <w:r>
        <w:rPr>
          <w:rFonts w:hint="eastAsia"/>
        </w:rPr>
        <w:br/>
      </w:r>
      <w:r>
        <w:rPr>
          <w:rFonts w:hint="eastAsia"/>
        </w:rPr>
        <w:t>　　第四节 蜜饯行业市场现状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2009-2011年我国蜜饯行业销售收入统计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蜜饯行业投资特性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蜜饯行业产销量分析</w:t>
      </w:r>
      <w:r>
        <w:rPr>
          <w:rFonts w:hint="eastAsia"/>
        </w:rPr>
        <w:br/>
      </w:r>
      <w:r>
        <w:rPr>
          <w:rFonts w:hint="eastAsia"/>
        </w:rPr>
        <w:t>　　第一节 2009-2011年行业产销量分析</w:t>
      </w:r>
      <w:r>
        <w:rPr>
          <w:rFonts w:hint="eastAsia"/>
        </w:rPr>
        <w:br/>
      </w:r>
      <w:r>
        <w:rPr>
          <w:rFonts w:hint="eastAsia"/>
        </w:rPr>
        <w:t>　　第二节 2009-2011年进出口状况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蜜饯行业市场竞争格局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2009-2011年我国蜜饯行业企业市场占有率统计情况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蜜饯行业主要企业分析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二、山东沾化健源食品有限公司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三、兴隆县北区果品加工集团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四、山东金丝食品有限公司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五、招远市华源果制品有限责任公司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六、佛山市高明森和园食品有限公司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七、广东佳宝集团有限公司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八、福建盈丰食品集团有限公司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九、河北怡达食品集团有限公司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十、稷山县蔡村乡胃乐食品有限责任公司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十一、杭州华味亨食品有限公司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十二、龙口鲁之北果脯有限公司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十三、河南省新郑奥星实业有限公司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十四、新兴县东宝食品工业有限公司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十五、北京御食园食品有限公司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2012-2016年我国蜜饯行业销售收入预测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蜜饯行业SWOT分析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五、我国蜜饯行业SWOT分析图</w:t>
      </w:r>
      <w:r>
        <w:rPr>
          <w:rFonts w:hint="eastAsia"/>
        </w:rPr>
        <w:br/>
      </w:r>
      <w:r>
        <w:rPr>
          <w:rFonts w:hint="eastAsia"/>
        </w:rPr>
        <w:t>　　第三节 中.智.林.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2009-2011年我国蜜饯行业销售收入统计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2012-2016年我国蜜饯行业销售收入预测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2009-2011年我国蜜饯行业企业市场占有率统计情况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2009-2011年福建东方食品集团有限公司产销分析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2009-2011年福建东方食品集团有限公司收入分析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2009-2011年福建东方食品集团有限公司市场占有率分析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2009-2011年山东沾化健源食品有限公司产销分析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2009-2011年山东沾化健源食品有限公司收入分析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2009-2011年山东沾化健源食品有限公司市场占有率分析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2009-2011年兴隆县北区果品加工集团产销分析</w:t>
      </w:r>
      <w:r>
        <w:rPr>
          <w:rFonts w:hint="eastAsia"/>
        </w:rPr>
        <w:br/>
      </w:r>
      <w:r>
        <w:rPr>
          <w:rFonts w:hint="eastAsia"/>
        </w:rPr>
        <w:t>　　图表 2009-2011年兴隆县北区果品加工集团收入分析</w:t>
      </w:r>
      <w:r>
        <w:rPr>
          <w:rFonts w:hint="eastAsia"/>
        </w:rPr>
        <w:br/>
      </w:r>
      <w:r>
        <w:rPr>
          <w:rFonts w:hint="eastAsia"/>
        </w:rPr>
        <w:t>　　图表 2009-2011年兴隆县北区果品加工集团市场占有率分析</w:t>
      </w:r>
      <w:r>
        <w:rPr>
          <w:rFonts w:hint="eastAsia"/>
        </w:rPr>
        <w:br/>
      </w:r>
      <w:r>
        <w:rPr>
          <w:rFonts w:hint="eastAsia"/>
        </w:rPr>
        <w:t>　　表 我国蜜饯行业SWOT分析表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fe226da9b4341" w:history="1">
        <w:r>
          <w:rPr>
            <w:rStyle w:val="Hyperlink"/>
          </w:rPr>
          <w:t>中国蜜饯市场研究分析报告（2012）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fe226da9b4341" w:history="1">
        <w:r>
          <w:rPr>
            <w:rStyle w:val="Hyperlink"/>
          </w:rPr>
          <w:t>https://www.20087.com/DiaoYan/2012-06/mijianshichangyanjiufenxi2012.html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77e385a748f2" w:history="1">
      <w:r>
        <w:rPr>
          <w:rStyle w:val="Hyperlink"/>
        </w:rPr>
        <w:t>中国蜜饯市场研究分析报告（2012）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jianshichangyanjiufenxi2012.html" TargetMode="External" Id="R18afe226da9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jianshichangyanjiufenxi2012.html" TargetMode="External" Id="Rf4d477e385a7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2012-06-23T04:19:00Z</dcterms:created>
  <dcterms:modified xsi:type="dcterms:W3CDTF">2012-06-23T05:19:00Z</dcterms:modified>
  <dc:subject>中国蜜饯市场研究分析报告（2012）</dc:subject>
  <dc:title>中国蜜饯市场研究分析报告（2012）</dc:title>
  <cp:keywords>中国蜜饯市场研究分析报告（2012）</cp:keywords>
  <dc:description>中国蜜饯市场研究分析报告（2012）</dc:description>
</cp:coreProperties>
</file>