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224dbf95d44b3" w:history="1">
              <w:r>
                <w:rPr>
                  <w:rStyle w:val="Hyperlink"/>
                </w:rPr>
                <w:t>中国防水漆产业全景调研及发展前景展望报告（2012-2015年）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224dbf95d44b3" w:history="1">
              <w:r>
                <w:rPr>
                  <w:rStyle w:val="Hyperlink"/>
                </w:rPr>
                <w:t>中国防水漆产业全景调研及发展前景展望报告（2012-2015年）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224dbf95d44b3" w:history="1">
                <w:r>
                  <w:rPr>
                    <w:rStyle w:val="Hyperlink"/>
                  </w:rPr>
                  <w:t>https://www.20087.com/DiaoYan/2012-06/fangshuiqichanyequanjingdiaoyanjifaz.html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漆在建筑、海洋设施防护中广泛应用，耐久性与环保性要求不断提升。当前市场，水性涂料、高固含低VOC配方成为主流，减少环境影响，符合法规。氟碳、硅烷技术提升耐候性，延长维护周期。自清洁表面、自我修复功能漆减少维护成本。智能漆可调温、光催化净化空气，提升环境效益。</w:t>
      </w:r>
      <w:r>
        <w:rPr>
          <w:rFonts w:hint="eastAsia"/>
        </w:rPr>
        <w:br/>
      </w:r>
      <w:r>
        <w:rPr>
          <w:rFonts w:hint="eastAsia"/>
        </w:rPr>
        <w:t>　　防水漆将向更环保与功能集成化、智能化发展。生物基材料与可降解漆，减少环境负担。功能集成，如热反射、电热转换，使涂料多功能化，提升城市生态效益。智能响应漆，变色、湿度感应，适应环境变化。数字化服务与定制化，提升满意度。3D打印、生物传感集成，智能监测结构健康，提高安全与环境互动性，适应未来城市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防水漆行业概述</w:t>
      </w:r>
      <w:r>
        <w:rPr>
          <w:rFonts w:hint="eastAsia"/>
        </w:rPr>
        <w:br/>
      </w:r>
      <w:r>
        <w:rPr>
          <w:rFonts w:hint="eastAsia"/>
        </w:rPr>
        <w:t>　　第一节 防水漆简介</w:t>
      </w:r>
      <w:r>
        <w:rPr>
          <w:rFonts w:hint="eastAsia"/>
        </w:rPr>
        <w:br/>
      </w:r>
      <w:r>
        <w:rPr>
          <w:rFonts w:hint="eastAsia"/>
        </w:rPr>
        <w:t>　　第二节 防水漆产业链分析</w:t>
      </w:r>
      <w:r>
        <w:rPr>
          <w:rFonts w:hint="eastAsia"/>
        </w:rPr>
        <w:br/>
      </w:r>
      <w:r>
        <w:rPr>
          <w:rFonts w:hint="eastAsia"/>
        </w:rPr>
        <w:t>　　第三节 防水漆的生工艺</w:t>
      </w:r>
      <w:r>
        <w:rPr>
          <w:rFonts w:hint="eastAsia"/>
        </w:rPr>
        <w:br/>
      </w:r>
      <w:r>
        <w:rPr>
          <w:rFonts w:hint="eastAsia"/>
        </w:rPr>
        <w:t>　　第四节 防水漆应用情况分析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中国防水漆行业发展环境分析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世界防水漆行业发展情况分析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世界防水漆生产情况分析</w:t>
      </w:r>
      <w:r>
        <w:rPr>
          <w:rFonts w:hint="eastAsia"/>
        </w:rPr>
        <w:br/>
      </w:r>
      <w:r>
        <w:rPr>
          <w:rFonts w:hint="eastAsia"/>
        </w:rPr>
        <w:t>　　第二节 世界防水漆供需状况分析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2011-2015年世界防水漆发展趋势预测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2011年中国防水漆行业经济总体运行分析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中国防水漆行业的发展历程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近年我国防水漆行业发展的特点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当前中国防水漆行业存在的主要问题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中国防水漆行业供需情况分析</w:t>
      </w:r>
      <w:r>
        <w:rPr>
          <w:rFonts w:hint="eastAsia"/>
        </w:rPr>
        <w:br/>
      </w:r>
      <w:r>
        <w:rPr>
          <w:rFonts w:hint="eastAsia"/>
        </w:rPr>
        <w:t>　　第一节 中国防水漆行业生产情况分析</w:t>
      </w:r>
      <w:r>
        <w:rPr>
          <w:rFonts w:hint="eastAsia"/>
        </w:rPr>
        <w:br/>
      </w:r>
      <w:r>
        <w:rPr>
          <w:rFonts w:hint="eastAsia"/>
        </w:rPr>
        <w:t>　　第二节 中国防水漆需求情况分析</w:t>
      </w:r>
      <w:r>
        <w:rPr>
          <w:rFonts w:hint="eastAsia"/>
        </w:rPr>
        <w:br/>
      </w:r>
      <w:r>
        <w:rPr>
          <w:rFonts w:hint="eastAsia"/>
        </w:rPr>
        <w:t>　　第三节 中国防水漆价格行业分析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2006-2011年中国防水漆进口数据分析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2006-2011年中国防水漆出口数据分析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2006-2011年中国防水漆进出口平均单价分析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2006-2011年中国防水漆进出口国家及地区分析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2010-2011年中国防水漆行业的市场深度剖析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我国防水漆的产量发展分析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近几年中国防水漆的需求量分析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中国防水漆上游原材料分析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中国防水漆下游需求市场分析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中国防水漆行业内优势企业竞争力分析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2012-2015年中国防水漆行业发展趋势预测分析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中国防水漆行业发展趋势分析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中国防水漆市场供需情况预测分析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中国防水漆市场盈利能力预测分析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中国防水漆行业投资环境分析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中国防水漆行业投资机会分析</w:t>
      </w:r>
      <w:r>
        <w:rPr>
          <w:rFonts w:hint="eastAsia"/>
        </w:rPr>
        <w:br/>
      </w:r>
      <w:r>
        <w:rPr>
          <w:rFonts w:hint="eastAsia"/>
        </w:rPr>
        <w:t>　　第三节 中国防水漆行业投资风险预警</w:t>
      </w:r>
      <w:r>
        <w:rPr>
          <w:rFonts w:hint="eastAsia"/>
        </w:rPr>
        <w:br/>
      </w:r>
      <w:r>
        <w:rPr>
          <w:rFonts w:hint="eastAsia"/>
        </w:rPr>
        <w:t>　　第四节 (中⋅智林)投资策略及建议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224dbf95d44b3" w:history="1">
        <w:r>
          <w:rPr>
            <w:rStyle w:val="Hyperlink"/>
          </w:rPr>
          <w:t>中国防水漆产业全景调研及发展前景展望报告（2012-2015年）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224dbf95d44b3" w:history="1">
        <w:r>
          <w:rPr>
            <w:rStyle w:val="Hyperlink"/>
          </w:rPr>
          <w:t>https://www.20087.com/DiaoYan/2012-06/fangshuiqichanyequanjingdiaoyanjifaz.html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0a95cd26e4fab" w:history="1">
      <w:r>
        <w:rPr>
          <w:rStyle w:val="Hyperlink"/>
        </w:rPr>
        <w:t>中国防水漆产业全景调研及发展前景展望报告（2012-2015年）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shuiqichanyequanjingdiaoyanjifaz.html" TargetMode="External" Id="R616224dbf95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shuiqichanyequanjingdiaoyanjifaz.html" TargetMode="External" Id="Ra380a95cd26e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2012-06-27T00:15:00Z</dcterms:created>
  <dcterms:modified xsi:type="dcterms:W3CDTF">2012-06-27T01:15:00Z</dcterms:modified>
  <dc:subject>中国防水漆产业全景调研及发展前景展望报告（2012-2015年）</dc:subject>
  <dc:title>中国防水漆产业全景调研及发展前景展望报告（2012-2015年）</dc:title>
  <cp:keywords>中国防水漆产业全景调研及发展前景展望报告（2012-2015年）</cp:keywords>
  <dc:description>中国防水漆产业全景调研及发展前景展望报告（2012-2015年）</dc:description>
</cp:coreProperties>
</file>