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0f1645e3e4435" w:history="1">
              <w:r>
                <w:rPr>
                  <w:rStyle w:val="Hyperlink"/>
                </w:rPr>
                <w:t>2008-2011年中国皮裤行业发展研究分析及未来五年走势预测报告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0f1645e3e4435" w:history="1">
              <w:r>
                <w:rPr>
                  <w:rStyle w:val="Hyperlink"/>
                </w:rPr>
                <w:t>2008-2011年中国皮裤行业发展研究分析及未来五年走势预测报告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0f1645e3e4435" w:history="1">
                <w:r>
                  <w:rPr>
                    <w:rStyle w:val="Hyperlink"/>
                  </w:rPr>
                  <w:t>https://www.20087.com/DiaoYan/2012-06/pikuhangyefazhanyanjiufenxijiweilaiw.html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裤是一种时尚单品，凭借其独特的质感和耐用性受到消费者的青睐。近年来，随着环保意识的增强以及动物福利观念的普及，传统的动物皮革逐渐被合成材料所替代。人造革不仅减少了对动物的伤害，而且在一定程度上降低了生产成本，使得皮裤更加亲民。此外，设计师们不断创新，推出了更多样化的款式和颜色，以满足不同消费者的需求。随着可持续时尚运动的兴起，许多品牌开始重视皮裤的环保生产过程，采用可回收材料，并致力于减少生产过程中产生的废弃物和污染。</w:t>
      </w:r>
      <w:r>
        <w:rPr>
          <w:rFonts w:hint="eastAsia"/>
        </w:rPr>
        <w:br/>
      </w:r>
      <w:r>
        <w:rPr>
          <w:rFonts w:hint="eastAsia"/>
        </w:rPr>
        <w:t>　　未来，皮裤的发展将更加注重环保和创新。一方面，随着科技的进步，新型生物基材料和植物纤维有望成为制作皮裤的新选择，这些材料不仅具有良好的性能，还能有效降低碳足迹。另一方面，3D打印技术的应用可能会改变皮裤的生产和消费模式，消费者可以通过个性化定制获得独一无二的产品。此外，随着循环经济模式的推广，二手皮裤市场也将得到发展，促进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2012年中国皮裤产品品牌市场实地调查研究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2012年中国皮裤产品品牌市场价格走势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二、皮裤产品品牌平均价格趋势分析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三、2010年中国皮裤产品品牌价格走势预测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影响中国皮裤产品品牌价格因素分析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一、消费税调整对皮裤产品品牌价格的影响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二、零售环境的变化对皮裤产品品牌价格的影响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2012年中国皮裤产品品牌市场消费状况分析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一、2012年中国皮裤产品品牌市场消费结构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二、2012年中国皮裤产品品牌市场消费特点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三、2012年影响中国皮裤产品品牌市场消费因素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2012年中国皮裤产品品牌市场份额调研结果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2012年中国皮裤市场主要品牌发展分析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一、2012年中国皮裤市场主要品牌所占市场份额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二、2012年中国皮裤市场各品牌新动向监测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2012年中国皮裤市场品牌排名调查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2012年中国皮裤市场品牌发展新特色分析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2012-2016年中国皮裤品牌市场产销数据跟踪监测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2012-2016年皮裤产品品牌产销状况监测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一、2012-2016年中国皮裤产品品牌产量分析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二、2012-2016年中国皮裤产品品牌产能分析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三、2012-2016年中国皮裤产品品牌市场需求状况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2012-2016年中国皮裤产品品牌历年消费量数据分析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2012年中国皮裤产品品牌市场主要供给数据统计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2010-2013年中国皮裤产品品牌市场需求预测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2012年中国皮裤产品品牌消费者偏好深度调查（问卷28671份）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中国皮裤产品目标客户群体深度调查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中国皮裤产品品牌市场调查统计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一、消费者对皮裤品牌认知度宏观调查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五、消费者对皮裤品牌忠诚度调查</w:t>
      </w:r>
      <w:r>
        <w:rPr>
          <w:rFonts w:hint="eastAsia"/>
        </w:rPr>
        <w:br/>
      </w:r>
      <w:r>
        <w:rPr>
          <w:rFonts w:hint="eastAsia"/>
        </w:rPr>
        <w:t>　　　　六、皮裤各大品牌市场占有率调查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不同客户购买皮裤产品行为调查及影响因素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2012年中国皮裤产品品牌消费者区域市场调研统计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二、消费者购买皮裤的场所调查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三、消费者选择皮裤的影响因素探析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六、消费者选择皮裤的考虑因素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2012-2016年中国皮裤产品品牌上游市场调查情况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2012-2016年中国皮裤产品原材料生产情况调查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一、2012-2016年中国皮裤产品原材料产量调查分析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二、2012-2016年中国皮裤产品原材料生产区域结构调查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三、2012-2016年中国皮裤产品原材料生产规模预测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2012-2016年中国皮裤产品原材料价格走势调查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一、2012-2016年中国皮裤产品原材料历年价格趋势调查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二、皮裤产品原材料未来走势预测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三、皮裤产品原材料价格走势对企业影响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2012-2016年中国皮裤产品生产现状概况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一、2012-2016年中国皮裤产品生产规模调查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二、2012-2016年中国皮裤产品生产区域结构调查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三、2012-2016年中国皮裤产品产量预测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2012年中国皮裤产品品牌下游经销商入户调查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2012年中国皮裤产品品牌销售渠道与营销策略解析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2012年中国皮裤产品品牌销售渠道模式研究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一、2012年中国皮裤产品品牌渠道销售现状调查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二、2012年中国皮裤产品品牌营销渠道调研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三、2012年中国皮裤产品品牌渠道发展机遇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四、2012年中国皮裤产品品牌发展策略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2012年中国皮裤产品品牌市场策略点评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2012年中国皮裤产品品牌销售策略研究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2012年中国皮裤产品品牌营销渠道探讨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二、皮裤产品品牌营销的发展之道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三、中国皮裤品牌市场营销渠道探讨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2012年中国皮裤行业竞争力与发展态势研究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2012年中国皮裤行业集中度分析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2012年中国皮裤企业竞争状况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2012年中国皮裤行业竞争力分析</w:t>
      </w:r>
      <w:r>
        <w:rPr>
          <w:rFonts w:hint="eastAsia"/>
        </w:rPr>
        <w:br/>
      </w:r>
      <w:r>
        <w:rPr>
          <w:rFonts w:hint="eastAsia"/>
        </w:rPr>
        <w:t>　　　　一、2012年皮裤行业竞争分析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二、2012年中外皮裤产品竞争力比较分析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三、2012年中国皮裤市场竞争格局分析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四、2010-2013年国内主要皮裤企业动向研究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年中国皮裤行业竞争态势展望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2012年中国皮裤行业市场规模深度调查研究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2012年中国皮裤行业市场规模研究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2012年中国皮裤行业区域结构分析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2012年中国皮裤行业区域市场规模调查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2010-2013年中国皮裤行业市场规模预测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中国皮裤行业优势品牌重点企业实地考察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2010-2013年中国皮裤行业供需预测与发展趋势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2010-2013年中国皮裤行业未来发展趋势研究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2009-2013年皮裤行业市场供需状况预测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2010-2013年皮裤行业总资产预测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2010-2013年皮裤行业工业总产值预测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2010-2013年皮裤行业销售收入预测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2010-2013年中国皮裤行业盈利能力预测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2010-2013年中国皮裤行业投资价值与投资策略研究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中国皮裤行业SWOT模型分析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中国皮裤行业投资价值分析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2010-2013年中国皮裤行业投资风险预警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中国皮裤行业投资策略研究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中-智-林-中国皮裤项目行业可行性分析研究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2011-2012年中国皮裤市场主要品牌所占市场份额统计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2011-2012年中国皮裤市场各品牌新动向监测数据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2011-2012年中国皮裤市场品牌排名调查情况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2011-2012年中国皮裤品牌按照销售额排名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2011-2012年中国皮裤品牌按市场份额排名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2011-2012年中国皮裤品牌按品牌知名度排名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2011-2012年中国皮裤品牌按消费者认可度排名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2011-2012年中国皮裤行业市场规模调研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2011-2012年全球皮裤行业市场规模调研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2011-2012年中国皮裤重要数据指标比较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2011-2012年中国皮裤行业销售数据统计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2011-2012年中国皮裤行业利润走势表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2011-2012年中国皮裤行业资产数据情况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2011-2012年中国皮裤行业进口数据统计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2011-2012年中国皮裤行业出口数据统计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2012年中国皮裤品牌竞争力前十名排名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2012年中国皮裤品牌发展潜力前十名排名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2012年中国皮裤市场的消费需求变化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2012年中国皮裤行业的需求情况分析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2011-2012年皮裤品牌市场消费需求分析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2012年中国皮裤产品行业消费特点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2012年中国皮裤产品消费者实地调查数据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2012年中国皮裤产品消费结构表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2012年中国皮裤产品消费的市场变化图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2012年中国皮裤产品市场的消费方向走势图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2012年中国皮裤产品不同客户购买相关的态度及影响对比图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2012年中国皮裤产品消费者对行业品牌认知度宏观调查结果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2012年中国皮裤产品消费者对行业产品的品牌偏好调查结果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2012年中国皮裤产品消费者对行业品牌的首要认知渠道调查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2012年中国皮裤产品消费者经常购买的品牌调查情况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2012年中国皮裤行业品牌忠诚度调查数据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2012年中国皮裤行业品牌市场占有率调查数据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2012年中国皮裤产品消费者的消费理念调研结果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2011-2012年皮裤产品品牌广州市场品牌绝对渗透率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2011-2012年皮裤产品品牌广州市场品牌市场份额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2011-2012年皮裤产品品牌上海各品牌群体人口调查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2011-2012年皮裤产品品牌重庆市场品牌绝对渗透率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2011-2012年皮裤产品品牌成都市场品牌绝对渗透率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2011-2012年皮裤产品品牌武汉市场品牌绝对渗透率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2011-2012年皮裤产品品牌深圳市场品牌绝对渗透率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2011-2012年皮裤产品品牌大连市场品牌绝对渗透率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2011-2012年皮裤产品品牌西安市场品牌绝对渗透率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2011-2012年皮裤产品品牌天津市场品牌绝对渗透率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2011-2012年皮裤产品品牌天津市场品牌市场份额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2011-2012年皮裤产品品牌天津市场品牌忠诚度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2011-2012年皮裤产品品牌天津各品牌群体人口统计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2012年中国十大皮裤产品品牌品牌排行榜</w:t>
      </w:r>
      <w:r>
        <w:rPr>
          <w:rFonts w:hint="eastAsia"/>
        </w:rPr>
        <w:br/>
      </w:r>
      <w:r>
        <w:rPr>
          <w:rFonts w:hint="eastAsia"/>
        </w:rPr>
        <w:t>　　图表 中国皮裤产品品牌行业生命周期趋势图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2007-2012年中国皮裤产品品牌行业增长性图表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2012-2016年中国皮裤行业市场需求状况预测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2012-2016年中国皮裤行业市场供给状况预测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2012-2016年中国皮裤行业市场价格走势预测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2012-2016年中国皮裤行业产能状况预测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2012-2016年中国皮裤行业消费量预测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2012-2016年中国皮裤行业发展趋势图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0f1645e3e4435" w:history="1">
        <w:r>
          <w:rPr>
            <w:rStyle w:val="Hyperlink"/>
          </w:rPr>
          <w:t>2008-2011年中国皮裤行业发展研究分析及未来五年走势预测报告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0f1645e3e4435" w:history="1">
        <w:r>
          <w:rPr>
            <w:rStyle w:val="Hyperlink"/>
          </w:rPr>
          <w:t>https://www.20087.com/DiaoYan/2012-06/pikuhangyefazhanyanjiufenxijiweilaiw.html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986c15def4baa" w:history="1">
      <w:r>
        <w:rPr>
          <w:rStyle w:val="Hyperlink"/>
        </w:rPr>
        <w:t>2008-2011年中国皮裤行业发展研究分析及未来五年走势预测报告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kuhangyefazhanyanjiufenxijiweilaiw.html" TargetMode="External" Id="R43b0f1645e3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kuhangyefazhanyanjiufenxijiweilaiw.html" TargetMode="External" Id="R15e986c15def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2012-06-24T07:49:00Z</dcterms:created>
  <dcterms:modified xsi:type="dcterms:W3CDTF">2012-06-24T08:49:00Z</dcterms:modified>
  <dc:subject>2008-2011年中国皮裤行业发展研究分析及未来五年走势预测报告</dc:subject>
  <dc:title>2008-2011年中国皮裤行业发展研究分析及未来五年走势预测报告</dc:title>
  <cp:keywords>2008-2011年中国皮裤行业发展研究分析及未来五年走势预测报告</cp:keywords>
  <dc:description>2008-2011年中国皮裤行业发展研究分析及未来五年走势预测报告</dc:description>
</cp:coreProperties>
</file>