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858369b384a27" w:history="1">
              <w:r>
                <w:rPr>
                  <w:rStyle w:val="Hyperlink"/>
                </w:rPr>
                <w:t>2008-2012年中国气凝胶行业研究分析报告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858369b384a27" w:history="1">
              <w:r>
                <w:rPr>
                  <w:rStyle w:val="Hyperlink"/>
                </w:rPr>
                <w:t>2008-2012年中国气凝胶行业研究分析报告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858369b384a27" w:history="1">
                <w:r>
                  <w:rPr>
                    <w:rStyle w:val="Hyperlink"/>
                  </w:rPr>
                  <w:t>https://www.20087.com/DiaoYan/2012-06/qiningjiaohangyeyanjiufenxi131.html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2012年全球气凝胶行业市场运行形势调研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2012年全球气凝胶市场运营动态研究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二、全球气凝胶市场供需监测研究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三、全球气凝胶价格走势分析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2012年全球主要区域气凝胶市场运行形势透析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2012年全球主要国家气凝胶市场深度局势分析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2012-2016年全球气凝胶市场发展趋势预测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2012年中国气凝胶行业市场发展环境分析（PEST分析法）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2012年中国气凝胶行业政策环境分析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一、中国气凝胶行业监管体制</w:t>
      </w:r>
      <w:r>
        <w:rPr>
          <w:rFonts w:hint="eastAsia"/>
        </w:rPr>
        <w:br/>
      </w:r>
      <w:r>
        <w:rPr>
          <w:rFonts w:hint="eastAsia"/>
        </w:rPr>
        <w:t>　　　　二、中国气凝胶行业相关政策</w:t>
      </w:r>
      <w:r>
        <w:rPr>
          <w:rFonts w:hint="eastAsia"/>
        </w:rPr>
        <w:br/>
      </w:r>
      <w:r>
        <w:rPr>
          <w:rFonts w:hint="eastAsia"/>
        </w:rPr>
        <w:t>　　　　三、中国气凝胶行业相关规划</w:t>
      </w:r>
      <w:r>
        <w:rPr>
          <w:rFonts w:hint="eastAsia"/>
        </w:rPr>
        <w:br/>
      </w:r>
      <w:r>
        <w:rPr>
          <w:rFonts w:hint="eastAsia"/>
        </w:rPr>
        <w:t>　　第三节 2012年中国气凝胶行业社会环境分析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2012年中国气凝胶行业技术环境分析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2012年中国气凝胶行业运行现状深度剖析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2012年中国气凝胶行业发展现状分析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一、中国气凝胶产业发展现状分析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二、中国气凝胶核心技术分析</w:t>
      </w:r>
      <w:r>
        <w:rPr>
          <w:rFonts w:hint="eastAsia"/>
        </w:rPr>
        <w:br/>
      </w:r>
      <w:r>
        <w:rPr>
          <w:rFonts w:hint="eastAsia"/>
        </w:rPr>
        <w:t>　　　　三、中国气凝胶产品价格分析</w:t>
      </w:r>
      <w:r>
        <w:rPr>
          <w:rFonts w:hint="eastAsia"/>
        </w:rPr>
        <w:br/>
      </w:r>
      <w:r>
        <w:rPr>
          <w:rFonts w:hint="eastAsia"/>
        </w:rPr>
        <w:t>　　第二节 2012年中国气凝胶行业发展态势研究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2012年制约中国气凝胶发展的因素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2012年中国气凝胶行业发展存在问题及解决方案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2012年中国气凝胶行业市场运营局势研究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2012年中国气凝胶市场运营状况调查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一、中国气凝胶市场运营现状研究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三、中国气凝胶行业发展热点</w:t>
      </w:r>
      <w:r>
        <w:rPr>
          <w:rFonts w:hint="eastAsia"/>
        </w:rPr>
        <w:br/>
      </w:r>
      <w:r>
        <w:rPr>
          <w:rFonts w:hint="eastAsia"/>
        </w:rPr>
        <w:t>　　　　四、中国气凝胶行业发展动态解析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2012年中国气凝胶市场供需状况分析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一、2012年中国气凝胶行业供给能力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二、2012年中国气凝胶市场供给分析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三、2012年中国气凝胶市场需求分析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四、2012年中国气凝胶产品价格分析</w:t>
      </w:r>
      <w:r>
        <w:rPr>
          <w:rFonts w:hint="eastAsia"/>
        </w:rPr>
        <w:br/>
      </w:r>
      <w:r>
        <w:rPr>
          <w:rFonts w:hint="eastAsia"/>
        </w:rPr>
        <w:t>　　第三节 2012年中国气凝胶行业市场销售调研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2007-2012年中国气凝胶产量数据统计分析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2007-2011年中国气凝胶产量数据分析</w:t>
      </w:r>
      <w:r>
        <w:rPr>
          <w:rFonts w:hint="eastAsia"/>
        </w:rPr>
        <w:br/>
      </w:r>
      <w:r>
        <w:rPr>
          <w:rFonts w:hint="eastAsia"/>
        </w:rPr>
        <w:t>　　　　一、中国气凝胶产量数据分析</w:t>
      </w:r>
      <w:r>
        <w:rPr>
          <w:rFonts w:hint="eastAsia"/>
        </w:rPr>
        <w:br/>
      </w:r>
      <w:r>
        <w:rPr>
          <w:rFonts w:hint="eastAsia"/>
        </w:rPr>
        <w:t>　　　　二、中国气凝胶重点省市数据分析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2012年中国气凝胶产量数据剖析</w:t>
      </w:r>
      <w:r>
        <w:rPr>
          <w:rFonts w:hint="eastAsia"/>
        </w:rPr>
        <w:br/>
      </w:r>
      <w:r>
        <w:rPr>
          <w:rFonts w:hint="eastAsia"/>
        </w:rPr>
        <w:t>　　　　一、中国气凝胶产量数据剖析</w:t>
      </w:r>
      <w:r>
        <w:rPr>
          <w:rFonts w:hint="eastAsia"/>
        </w:rPr>
        <w:br/>
      </w:r>
      <w:r>
        <w:rPr>
          <w:rFonts w:hint="eastAsia"/>
        </w:rPr>
        <w:t>　　　　二、中国气凝胶重点省市数据剖析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2012年中国气凝胶产量增长性研究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2007-2012年中国气凝胶进出口数据监测研究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2007-2012年中国气凝胶进口数据统计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2007-2012年中国气凝胶出口数据统计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2007-2012年中国气凝胶进出口平均单价监测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2007-2012年中国气凝胶进出口国家及地区分析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2007-2012年中国气凝胶行业数据监测分析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2007-2012年中国气凝胶行业规模研究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2012年中国气凝胶行业结构分析研究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2007-2012年中国气凝胶行业产值分析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2007-2012年中国气凝胶行业成本费用统计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2007-2012年中国气凝胶行业盈利能力状况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2012年中国气凝胶产业基本竞争战略探讨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2012年中国气凝胶产业成本领先战略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2012年中国气凝胶产业差异化竞争战略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2012年中国气凝胶产业集中化竞争战略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中国气凝胶产业市场营销策略竞争分析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2012年中国气凝胶产业市场竞争策略专家探讨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中国气凝胶产业市场五种竞争动力模式结构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中国气凝胶产业市场核心竞争力的塑造要素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中国气凝胶产品优势企业竞争性财务指标对比分析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2012年中国气凝胶企业发展规模及盈利状况调查结果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中国气凝胶企业发展规模调查情况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中国气凝胶企业盈利状况调研结果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中国气凝胶企业发展前景展望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2012年中国气凝胶行业相关产业运行动态探析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2012-2016年中国气凝胶行业发展趋势与投资策略研究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2012-2016年中国气凝胶产品发展趋势预测分析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一、2012-2016年中国气凝胶产品供给预测分析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二、2012-2016年中国气凝胶产品需求预测分析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三、2012-2016年中国气凝胶产品竞争格局展望预测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2012-2016年中国气凝胶产品市场盈利预测研究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2012-2016年中国气凝胶产品未来发展预测研究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2012-2016年中国气凝胶产品投资策略专家研究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2012-2016年中国气凝胶产品项目投资可行性研究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2012-2016年中国气凝胶产品投资吸引力分析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2012-2016年中国气凝胶产品投资风险研究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一、中国气凝胶产品进入壁垒研究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二、中国气凝胶产品投资风险及规避建议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2012-2016年中国气凝胶产品投资可行性分析研究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2012-2016年中国气凝胶产品收益状况预测</w:t>
      </w:r>
      <w:r>
        <w:rPr>
          <w:rFonts w:hint="eastAsia"/>
        </w:rPr>
        <w:br/>
      </w:r>
      <w:r>
        <w:rPr>
          <w:rFonts w:hint="eastAsia"/>
        </w:rPr>
        <w:t>　　第四节 (中~智~林)专家观点剖析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858369b384a27" w:history="1">
        <w:r>
          <w:rPr>
            <w:rStyle w:val="Hyperlink"/>
          </w:rPr>
          <w:t>2008-2012年中国气凝胶行业研究分析报告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858369b384a27" w:history="1">
        <w:r>
          <w:rPr>
            <w:rStyle w:val="Hyperlink"/>
          </w:rPr>
          <w:t>https://www.20087.com/DiaoYan/2012-06/qiningjiaohangyeyanjiufenxi131.html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23f380d534d90" w:history="1">
      <w:r>
        <w:rPr>
          <w:rStyle w:val="Hyperlink"/>
        </w:rPr>
        <w:t>2008-2012年中国气凝胶行业研究分析报告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ingjiaohangyeyanjiufenxi131.html" TargetMode="External" Id="Rf13858369b38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ingjiaohangyeyanjiufenxi131.html" TargetMode="External" Id="Re8e23f380d53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2012-06-06T02:43:00Z</dcterms:created>
  <dcterms:modified xsi:type="dcterms:W3CDTF">2012-06-06T03:43:00Z</dcterms:modified>
  <dc:subject>2008-2012年中国气凝胶行业研究分析报告</dc:subject>
  <dc:title>2008-2012年中国气凝胶行业研究分析报告</dc:title>
  <cp:keywords>2008-2012年中国气凝胶行业研究分析报告</cp:keywords>
  <dc:description>2008-2012年中国气凝胶行业研究分析报告</dc:description>
</cp:coreProperties>
</file>