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660b0e0b94a7b" w:history="1">
              <w:r>
                <w:rPr>
                  <w:rStyle w:val="Hyperlink"/>
                </w:rPr>
                <w:t>2008-2012年中国BDO-PTMEG-氨纶市场调研及2012-2017年发展趋势分析报告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660b0e0b94a7b" w:history="1">
              <w:r>
                <w:rPr>
                  <w:rStyle w:val="Hyperlink"/>
                </w:rPr>
                <w:t>2008-2012年中国BDO-PTMEG-氨纶市场调研及2012-2017年发展趋势分析报告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660b0e0b94a7b" w:history="1">
                <w:r>
                  <w:rPr>
                    <w:rStyle w:val="Hyperlink"/>
                  </w:rPr>
                  <w:t>https://www.20087.com/DiaoYan/2012-06/_anlunshichangdiaoyanji2012_2017nian.html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有利因素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中国氨纶行业总体发展概况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市场供需分析</w:t>
      </w:r>
      <w:r>
        <w:rPr>
          <w:rFonts w:hint="eastAsia"/>
        </w:rPr>
        <w:br/>
      </w:r>
      <w:r>
        <w:rPr>
          <w:rFonts w:hint="eastAsia"/>
        </w:rPr>
        <w:t>　　　　3.2.1 供需量变化</w:t>
      </w:r>
      <w:r>
        <w:rPr>
          <w:rFonts w:hint="eastAsia"/>
        </w:rPr>
        <w:br/>
      </w:r>
      <w:r>
        <w:rPr>
          <w:rFonts w:hint="eastAsia"/>
        </w:rPr>
        <w:t>　　　　3.2.2 市场供给</w:t>
      </w:r>
      <w:r>
        <w:rPr>
          <w:rFonts w:hint="eastAsia"/>
        </w:rPr>
        <w:br/>
      </w:r>
      <w:r>
        <w:rPr>
          <w:rFonts w:hint="eastAsia"/>
        </w:rPr>
        <w:t>　　　　3.2.3 市场需求</w:t>
      </w:r>
      <w:r>
        <w:rPr>
          <w:rFonts w:hint="eastAsia"/>
        </w:rPr>
        <w:br/>
      </w:r>
      <w:r>
        <w:rPr>
          <w:rFonts w:hint="eastAsia"/>
        </w:rPr>
        <w:t>　　3.3 市场价格分析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进出口分析</w:t>
      </w:r>
      <w:r>
        <w:rPr>
          <w:rFonts w:hint="eastAsia"/>
        </w:rPr>
        <w:br/>
      </w:r>
      <w:r>
        <w:rPr>
          <w:rFonts w:hint="eastAsia"/>
        </w:rPr>
        <w:t>　　　　3.5.1 氨纶弹性单纱</w:t>
      </w:r>
      <w:r>
        <w:rPr>
          <w:rFonts w:hint="eastAsia"/>
        </w:rPr>
        <w:br/>
      </w:r>
      <w:r>
        <w:rPr>
          <w:rFonts w:hint="eastAsia"/>
        </w:rPr>
        <w:t>　　　　3.5.2 氨纶纱线</w:t>
      </w:r>
      <w:r>
        <w:rPr>
          <w:rFonts w:hint="eastAsia"/>
        </w:rPr>
        <w:br/>
      </w:r>
      <w:r>
        <w:rPr>
          <w:rFonts w:hint="eastAsia"/>
        </w:rPr>
        <w:t>　　3.6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中国氨纶上游行业发展概况</w:t>
      </w:r>
      <w:r>
        <w:rPr>
          <w:rFonts w:hint="eastAsia"/>
        </w:rPr>
        <w:br/>
      </w:r>
      <w:r>
        <w:rPr>
          <w:rFonts w:hint="eastAsia"/>
        </w:rPr>
        <w:t>　　4.1 PTMEG市场分析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价格走势</w:t>
      </w:r>
      <w:r>
        <w:rPr>
          <w:rFonts w:hint="eastAsia"/>
        </w:rPr>
        <w:br/>
      </w:r>
      <w:r>
        <w:rPr>
          <w:rFonts w:hint="eastAsia"/>
        </w:rPr>
        <w:t>　　4.2 MDI市场分析</w:t>
      </w:r>
      <w:r>
        <w:rPr>
          <w:rFonts w:hint="eastAsia"/>
        </w:rPr>
        <w:br/>
      </w:r>
      <w:r>
        <w:rPr>
          <w:rFonts w:hint="eastAsia"/>
        </w:rPr>
        <w:t>　　　　4.2.1 国际市场概况</w:t>
      </w:r>
      <w:r>
        <w:rPr>
          <w:rFonts w:hint="eastAsia"/>
        </w:rPr>
        <w:br/>
      </w:r>
      <w:r>
        <w:rPr>
          <w:rFonts w:hint="eastAsia"/>
        </w:rPr>
        <w:t>　　　　4.2.2 中国生产状况</w:t>
      </w:r>
      <w:r>
        <w:rPr>
          <w:rFonts w:hint="eastAsia"/>
        </w:rPr>
        <w:br/>
      </w:r>
      <w:r>
        <w:rPr>
          <w:rFonts w:hint="eastAsia"/>
        </w:rPr>
        <w:t>　　　　4.2.3 中国市场需求</w:t>
      </w:r>
      <w:r>
        <w:rPr>
          <w:rFonts w:hint="eastAsia"/>
        </w:rPr>
        <w:br/>
      </w:r>
      <w:r>
        <w:rPr>
          <w:rFonts w:hint="eastAsia"/>
        </w:rPr>
        <w:t>　　　　4.2.4 进出口情况</w:t>
      </w:r>
      <w:r>
        <w:rPr>
          <w:rFonts w:hint="eastAsia"/>
        </w:rPr>
        <w:br/>
      </w:r>
      <w:r>
        <w:rPr>
          <w:rFonts w:hint="eastAsia"/>
        </w:rPr>
        <w:t>　　　　4.2.5 价格走势</w:t>
      </w:r>
      <w:r>
        <w:rPr>
          <w:rFonts w:hint="eastAsia"/>
        </w:rPr>
        <w:br/>
      </w:r>
      <w:r>
        <w:rPr>
          <w:rFonts w:hint="eastAsia"/>
        </w:rPr>
        <w:t>　　4.3 BDO市场分析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进出口情况</w:t>
      </w:r>
      <w:r>
        <w:rPr>
          <w:rFonts w:hint="eastAsia"/>
        </w:rPr>
        <w:br/>
      </w:r>
      <w:r>
        <w:rPr>
          <w:rFonts w:hint="eastAsia"/>
        </w:rPr>
        <w:t>　　　　4.3.5 价格走势</w:t>
      </w:r>
      <w:r>
        <w:rPr>
          <w:rFonts w:hint="eastAsia"/>
        </w:rPr>
        <w:br/>
      </w:r>
      <w:r>
        <w:rPr>
          <w:rFonts w:hint="eastAsia"/>
        </w:rPr>
        <w:t>　　　　4.1.6 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中国氨纶下游行业发展概况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进出口情况</w:t>
      </w:r>
      <w:r>
        <w:rPr>
          <w:rFonts w:hint="eastAsia"/>
        </w:rPr>
        <w:br/>
      </w:r>
      <w:r>
        <w:rPr>
          <w:rFonts w:hint="eastAsia"/>
        </w:rPr>
        <w:t>　　5.3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[.中.智.林.]中国氨纶重点生产企业分析</w:t>
      </w:r>
      <w:r>
        <w:rPr>
          <w:rFonts w:hint="eastAsia"/>
        </w:rPr>
        <w:br/>
      </w:r>
      <w:r>
        <w:rPr>
          <w:rFonts w:hint="eastAsia"/>
        </w:rPr>
        <w:t>　　6.1 华峰氨纶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6.1.3 公司发展优势</w:t>
      </w:r>
      <w:r>
        <w:rPr>
          <w:rFonts w:hint="eastAsia"/>
        </w:rPr>
        <w:br/>
      </w:r>
      <w:r>
        <w:rPr>
          <w:rFonts w:hint="eastAsia"/>
        </w:rPr>
        <w:t>　　6.2 晓星氨纶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中国氨纶业务</w:t>
      </w:r>
      <w:r>
        <w:rPr>
          <w:rFonts w:hint="eastAsia"/>
        </w:rPr>
        <w:br/>
      </w:r>
      <w:r>
        <w:rPr>
          <w:rFonts w:hint="eastAsia"/>
        </w:rPr>
        <w:t>　　6.3 友利控股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6.3.3 趋势预测</w:t>
      </w:r>
      <w:r>
        <w:rPr>
          <w:rFonts w:hint="eastAsia"/>
        </w:rPr>
        <w:br/>
      </w:r>
      <w:r>
        <w:rPr>
          <w:rFonts w:hint="eastAsia"/>
        </w:rPr>
        <w:t>　　6.4 英威达氨纶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中国氨纶业务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6.4.3 趋势预测</w:t>
      </w:r>
      <w:r>
        <w:rPr>
          <w:rFonts w:hint="eastAsia"/>
        </w:rPr>
        <w:br/>
      </w:r>
      <w:r>
        <w:rPr>
          <w:rFonts w:hint="eastAsia"/>
        </w:rPr>
        <w:t>　　6.5 烟台氨纶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6.5.3 趋势预测</w:t>
      </w:r>
      <w:r>
        <w:rPr>
          <w:rFonts w:hint="eastAsia"/>
        </w:rPr>
        <w:br/>
      </w:r>
      <w:r>
        <w:rPr>
          <w:rFonts w:hint="eastAsia"/>
        </w:rPr>
        <w:t>　　6.6 杭州邦联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经营状况及发展趋势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杭州益邦</w:t>
      </w:r>
      <w:r>
        <w:rPr>
          <w:rFonts w:hint="eastAsia"/>
        </w:rPr>
        <w:br/>
      </w:r>
      <w:r>
        <w:rPr>
          <w:rFonts w:hint="eastAsia"/>
        </w:rPr>
        <w:t>　　　　6.7.1 公司简介及现状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新乡化纤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6.8.3 氨纶业务</w:t>
      </w:r>
      <w:r>
        <w:rPr>
          <w:rFonts w:hint="eastAsia"/>
        </w:rPr>
        <w:br/>
      </w:r>
      <w:r>
        <w:rPr>
          <w:rFonts w:hint="eastAsia"/>
        </w:rPr>
        <w:t>　　　　6.8.4 趋势预测</w:t>
      </w:r>
      <w:r>
        <w:rPr>
          <w:rFonts w:hint="eastAsia"/>
        </w:rPr>
        <w:br/>
      </w:r>
      <w:r>
        <w:rPr>
          <w:rFonts w:hint="eastAsia"/>
        </w:rPr>
        <w:t>　　6.9 辽源得亨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6.9.3 氨纶业务</w:t>
      </w:r>
      <w:r>
        <w:rPr>
          <w:rFonts w:hint="eastAsia"/>
        </w:rPr>
        <w:br/>
      </w:r>
      <w:r>
        <w:rPr>
          <w:rFonts w:hint="eastAsia"/>
        </w:rPr>
        <w:t>　　6.10 四海氨纶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薛永兴氨纶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泰光化纤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杭州舒尔姿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浙江雅迪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杭州旭化成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氨纶行业总量增长情况</w:t>
      </w:r>
      <w:r>
        <w:rPr>
          <w:rFonts w:hint="eastAsia"/>
        </w:rPr>
        <w:br/>
      </w:r>
      <w:r>
        <w:rPr>
          <w:rFonts w:hint="eastAsia"/>
        </w:rPr>
        <w:t>　　图表 2 2007-2015年国内氨纶生产企业产能增加情况一览表单位：千吨/年</w:t>
      </w:r>
      <w:r>
        <w:rPr>
          <w:rFonts w:hint="eastAsia"/>
        </w:rPr>
        <w:br/>
      </w:r>
      <w:r>
        <w:rPr>
          <w:rFonts w:hint="eastAsia"/>
        </w:rPr>
        <w:t>　　图表 3 氨纶纤维主要省市产量变化（吨）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4 2006-2015年8月氨纶价格及价差走势图</w:t>
      </w:r>
      <w:r>
        <w:rPr>
          <w:rFonts w:hint="eastAsia"/>
        </w:rPr>
        <w:br/>
      </w:r>
      <w:r>
        <w:rPr>
          <w:rFonts w:hint="eastAsia"/>
        </w:rPr>
        <w:t>　　图表 5 我国氨纶纤维统计数据</w:t>
      </w:r>
      <w:r>
        <w:rPr>
          <w:rFonts w:hint="eastAsia"/>
        </w:rPr>
        <w:br/>
      </w:r>
      <w:r>
        <w:rPr>
          <w:rFonts w:hint="eastAsia"/>
        </w:rPr>
        <w:t>　　图表 6 我国氨纶纤维纯氨纶和包覆纱进出口数量和单价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7 2007-2014年中国纺织行业企业数量增长趋势监测</w:t>
      </w:r>
      <w:r>
        <w:rPr>
          <w:rFonts w:hint="eastAsia"/>
        </w:rPr>
        <w:br/>
      </w:r>
      <w:r>
        <w:rPr>
          <w:rFonts w:hint="eastAsia"/>
        </w:rPr>
        <w:t>　　图表 8 专栏1：“十四五”时期纺织工业发展的主要指标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9 近3年浙江华峰氨纶股份有限公司资产负债率变化情况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近3年晓星氨纶（广东）有限公司资产负债率变化情况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近3年晓星氨纶（广东）有限公司产权比率变化情况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近3年晓星氨纶（广东）有限公司固定资产周转次数情况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近3年晓星氨纶（广东）有限公司流动资产周转次数变化情况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近3年晓星氨纶（广东）有限公司总资产周转次数变化情况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近3年晓星氨纶（广东）有限公司销售毛利率变化情况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近3年四川友利投资控股股份有限公司资产负债率变化情况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近3年四川友利投资控股股份有限公司产权比率变化情况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近3年四川友利投资控股股份有限公司固定资产周转次数情况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近3年四川友利投资控股股份有限公司流动资产周转次数变化情况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近3年四川友利投资控股股份有限公司总资产周转次数变化情况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近3年四川友利投资控股股份有限公司销售毛利率变化情况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近3年英威达纤维（佛山）有限公司资产负债率变化情况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近3年英威达纤维（佛山）有限公司产权比率变化情况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近3年英威达纤维（佛山）有限公司固定资产周转次数情况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近3年英威达纤维（佛山）有限公司流动资产周转次数变化情况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近3年英威达纤维（佛山）有限公司总资产周转次数变化情况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近3年英威达纤维（佛山）有限公司销售毛利率变化情况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近3年烟台氨纶股份有限公司资产负债率变化情况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近3年烟台氨纶股份有限公司产权比率变化情况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近3年烟台氨纶股份有限公司固定资产周转次数情况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近3年烟台氨纶股份有限公司流动资产周转次数变化情况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近3年烟台氨纶股份有限公司总资产周转次数变化情况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近3年烟台氨纶股份有限公司销售毛利率变化情况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近3年杭州邦联氨纶股份有限公司资产负债率变化情况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近3年杭州邦联氨纶股份有限公司产权比率变化情况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近3年杭州邦联氨纶股份有限公司固定资产周转次数情况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近3年杭州邦联氨纶股份有限公司流动资产周转次数变化情况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近3年杭州邦联氨纶股份有限公司总资产周转次数变化情况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近3年杭州邦联氨纶股份有限公司销售毛利率变化情况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近3年杭州益邦氨纶有限公司资产负债率变化情况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近3年杭州益邦氨纶有限公司产权比率变化情况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近3年杭州益邦氨纶有限公司固定资产周转次数情况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近3年杭州益邦氨纶有限公司流动资产周转次数变化情况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近3年杭州益邦氨纶有限公司总资产周转次数变化情况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近3年杭州益邦氨纶有限公司销售毛利率变化情况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近3年新乡白鹭化纤集团有限责任公司资产负债率变化情况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近3年新乡白鹭化纤集团有限责任公司产权比率变化情况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近3年新乡白鹭化纤集团有限责任公司固定资产周转次数情况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近3年新乡白鹭化纤集团有限责任公司流动资产周转次数变化情况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近3年新乡白鹭化纤集团有限责任公司总资产周转次数变化情况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近3年新乡白鹭化纤集团有限责任公司销售毛利率变化情况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近3年辽源得亨股份有限公司资产负债率变化情况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近3年辽源得亨股份有限公司产权比率变化情况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近3年辽源得亨股份有限公司固定资产周转次数情况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近3年辽源得亨股份有限公司流动资产周转次数变化情况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近3年辽源得亨股份有限公司总资产周转次数变化情况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近3年辽源得亨股份有限公司销售毛利率变化情况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近3年浙江四海氨纶纤维有限公司资产负债率变化情况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近3年浙江四海氨纶纤维有限公司产权比率变化情况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近3年浙江四海氨纶纤维有限公司固定资产周转次数情况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近3年浙江四海氨纶纤维有限公司流动资产周转次数变化情况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近3年浙江四海氨纶纤维有限公司总资产周转次数变化情况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近3年浙江四海氨纶纤维有限公司销售毛利率变化情况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近3年浙江薛永兴氨纶有限公司资产负债率变化情况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近3年浙江薛永兴氨纶有限公司产权比率变化情况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近3年浙江薛永兴氨纶有限公司固定资产周转次数情况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近3年浙江薛永兴氨纶有限公司流动资产周转次数变化情况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近3年浙江薛永兴氨纶有限公司总资产周转次数变化情况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近3年浙江薛永兴氨纶有限公司销售毛利率变化情况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近3年泰光化纤（常熟）有限公司资产负债率变化情况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近3年泰光化纤（常熟）有限公司产权比率变化情况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近3年泰光化纤（常熟）有限公司固定资产周转次数情况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近3年泰光化纤（常熟）有限公司流动资产周转次数变化情况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近3年泰光化纤（常熟）有限公司总资产周转次数变化情况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近3年泰光化纤（常熟）有限公司销售毛利率变化情况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近3年杭州舒尔姿氨纶有限公司资产负债率变化情况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近3年杭州舒尔姿氨纶有限公司产权比率变化情况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近3年杭州舒尔姿氨纶有限公司固定资产周转次数情况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近3年杭州舒尔姿氨纶有限公司流动资产周转次数变化情况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近3年杭州舒尔姿氨纶有限公司总资产周转次数变化情况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近3年杭州舒尔姿氨纶有限公司销售毛利率变化情况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近3年浙江雅迪纤维有限公司资产负债率变化情况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近3年浙江雅迪纤维有限公司产权比率变化情况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近3年浙江雅迪纤维有限公司固定资产周转次数情况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近3年浙江雅迪纤维有限公司流动资产周转次数变化情况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近3年浙江雅迪纤维有限公司总资产周转次数变化情况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近3年浙江雅迪纤维有限公司销售毛利率变化情况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近3年杭州旭化成氨纶有限公司资产负债率变化情况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近3年杭州旭化成氨纶有限公司产权比率变化情况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近3年杭州旭化成氨纶有限公司固定资产周转次数情况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近3年杭州旭化成氨纶有限公司流动资产周转次数变化情况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近3年杭州旭化成氨纶有限公司总资产周转次数变化情况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近3年杭州旭化成氨纶有限公司销售毛利率变化情况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660b0e0b94a7b" w:history="1">
        <w:r>
          <w:rPr>
            <w:rStyle w:val="Hyperlink"/>
          </w:rPr>
          <w:t>2008-2012年中国BDO-PTMEG-氨纶市场调研及2012-2017年发展趋势分析报告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660b0e0b94a7b" w:history="1">
        <w:r>
          <w:rPr>
            <w:rStyle w:val="Hyperlink"/>
          </w:rPr>
          <w:t>https://www.20087.com/DiaoYan/2012-06/_anlunshichangdiaoyanji2012_2017nian.html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热点：腈纶的缩写代号、氨纶mdi、聚间苯二甲酰间苯二胺纤维、氨纶dcs、腈纶粘纤氨纶、氨纶面料介绍、腈纶氨纶、氨纶面料知识、氨纶布料是什么面料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6af1348948d2" w:history="1">
      <w:r>
        <w:rPr>
          <w:rStyle w:val="Hyperlink"/>
        </w:rPr>
        <w:t>2008-2012年中国BDO-PTMEG-氨纶市场调研及2012-2017年发展趋势分析报告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anlunshichangdiaoyanji2012_2017nian.html" TargetMode="External" Id="Re78660b0e0b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anlunshichangdiaoyanji2012_2017nian.html" TargetMode="External" Id="R454a6af1348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2012-06-18T07:08:00Z</dcterms:created>
  <dcterms:modified xsi:type="dcterms:W3CDTF">2012-06-18T08:08:00Z</dcterms:modified>
  <dc:subject>2008-2012年中国BDO-PTMEG-氨纶市场调研及2012-2017年发展趋势分析报告</dc:subject>
  <dc:title>2008-2012年中国BDO-PTMEG-氨纶市场调研及2012-2017年发展趋势分析报告</dc:title>
  <cp:keywords>2008-2012年中国BDO-PTMEG-氨纶市场调研及2012-2017年发展趋势分析报告</cp:keywords>
  <dc:description>2008-2012年中国BDO-PTMEG-氨纶市场调研及2012-2017年发展趋势分析报告</dc:description>
</cp:coreProperties>
</file>