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2bfa654404460" w:history="1">
              <w:r>
                <w:rPr>
                  <w:rStyle w:val="Hyperlink"/>
                </w:rPr>
                <w:t>2011-2012年中国骨科器械行业调研分析报告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2bfa654404460" w:history="1">
              <w:r>
                <w:rPr>
                  <w:rStyle w:val="Hyperlink"/>
                </w:rPr>
                <w:t>2011-2012年中国骨科器械行业调研分析报告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2bfa654404460" w:history="1">
                <w:r>
                  <w:rPr>
                    <w:rStyle w:val="Hyperlink"/>
                  </w:rPr>
                  <w:t>https://www.20087.com/2010-07/R_2006_2009gukeqixiechanpinzhuanxiangs.html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器械是外科手术中用于诊断、治疗骨骼及相关软组织损伤的一类医疗器械。近年来，随着人口老龄化加剧和运动损伤的增加，骨科器械市场需求持续增长。目前，骨科器械技术不断进步，包括关节置换、脊柱固定、创伤修复等产品在内的骨科器械种类日益丰富。随着材料科学的发展，新型生物相容性材料被应用于骨科器械中，如钛合金、钴铬钼合金等，这些材料具有良好的力学性能和生物相容性，能够更好地满足临床需求。此外，微创手术技术的发展也推动了骨科器械向小型化、精准化方向发展。</w:t>
      </w:r>
      <w:r>
        <w:rPr>
          <w:rFonts w:hint="eastAsia"/>
        </w:rPr>
        <w:br/>
      </w:r>
      <w:r>
        <w:rPr>
          <w:rFonts w:hint="eastAsia"/>
        </w:rPr>
        <w:t>　　未来，骨科器械的发展将更加注重个性化与智能化。市场调研网认为，一方面，通过3D打印技术，实现骨科植入物的个性化定制，使植入物更贴合患者自身骨骼结构，提高手术成功率；另一方面，通过引入智能传感技术，开发具有监测功能的骨科器械，如能够实时反馈患者康复情况的智能假肢，提升术后康复效果。此外，随着远程医疗技术的应用，未来的骨科器械将更加注重与远程诊断系统的集成，为患者提供更加便捷的医疗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骨科器械行业概述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　　1.1.1 关节器械</w:t>
      </w:r>
      <w:r>
        <w:rPr>
          <w:rFonts w:hint="eastAsia"/>
        </w:rPr>
        <w:br/>
      </w:r>
      <w:r>
        <w:rPr>
          <w:rFonts w:hint="eastAsia"/>
        </w:rPr>
        <w:t>　　　　1.1.2 脊柱器械</w:t>
      </w:r>
      <w:r>
        <w:rPr>
          <w:rFonts w:hint="eastAsia"/>
        </w:rPr>
        <w:br/>
      </w:r>
      <w:r>
        <w:rPr>
          <w:rFonts w:hint="eastAsia"/>
        </w:rPr>
        <w:t>　　　　1.1.3 创伤器械</w:t>
      </w:r>
      <w:r>
        <w:rPr>
          <w:rFonts w:hint="eastAsia"/>
        </w:rPr>
        <w:br/>
      </w:r>
      <w:r>
        <w:rPr>
          <w:rFonts w:hint="eastAsia"/>
        </w:rPr>
        <w:t>　　　　1.1.4 基础器械</w:t>
      </w:r>
      <w:r>
        <w:rPr>
          <w:rFonts w:hint="eastAsia"/>
        </w:rPr>
        <w:br/>
      </w:r>
      <w:r>
        <w:rPr>
          <w:rFonts w:hint="eastAsia"/>
        </w:rPr>
        <w:t>　　1.2 产业链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1、产业链定义</w:t>
      </w:r>
      <w:r>
        <w:rPr>
          <w:rFonts w:hint="eastAsia"/>
        </w:rPr>
        <w:br/>
      </w:r>
      <w:r>
        <w:rPr>
          <w:rFonts w:hint="eastAsia"/>
        </w:rPr>
        <w:t>　　　　2、产业链内涵</w:t>
      </w:r>
      <w:r>
        <w:rPr>
          <w:rFonts w:hint="eastAsia"/>
        </w:rPr>
        <w:br/>
      </w:r>
      <w:r>
        <w:rPr>
          <w:rFonts w:hint="eastAsia"/>
        </w:rPr>
        <w:t>　　　　3、产业链类型</w:t>
      </w:r>
      <w:r>
        <w:rPr>
          <w:rFonts w:hint="eastAsia"/>
        </w:rPr>
        <w:br/>
      </w:r>
      <w:r>
        <w:rPr>
          <w:rFonts w:hint="eastAsia"/>
        </w:rPr>
        <w:t>　　　　4、产业链模型</w:t>
      </w:r>
      <w:r>
        <w:rPr>
          <w:rFonts w:hint="eastAsia"/>
        </w:rPr>
        <w:br/>
      </w:r>
      <w:r>
        <w:rPr>
          <w:rFonts w:hint="eastAsia"/>
        </w:rPr>
        <w:t>　　　　1.2.2 骨科器械产业链模型研究报告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中国骨科器械行业概述</w:t>
      </w:r>
      <w:r>
        <w:rPr>
          <w:rFonts w:hint="eastAsia"/>
        </w:rPr>
        <w:br/>
      </w:r>
      <w:r>
        <w:rPr>
          <w:rFonts w:hint="eastAsia"/>
        </w:rPr>
        <w:t>　　2.1 总体概况</w:t>
      </w:r>
      <w:r>
        <w:rPr>
          <w:rFonts w:hint="eastAsia"/>
        </w:rPr>
        <w:br/>
      </w:r>
      <w:r>
        <w:rPr>
          <w:rFonts w:hint="eastAsia"/>
        </w:rPr>
        <w:t>　　2.2 运行环境</w:t>
      </w:r>
      <w:r>
        <w:rPr>
          <w:rFonts w:hint="eastAsia"/>
        </w:rPr>
        <w:br/>
      </w:r>
      <w:r>
        <w:rPr>
          <w:rFonts w:hint="eastAsia"/>
        </w:rPr>
        <w:t>　　　　2.2.1 国际环境</w:t>
      </w:r>
      <w:r>
        <w:rPr>
          <w:rFonts w:hint="eastAsia"/>
        </w:rPr>
        <w:br/>
      </w:r>
      <w:r>
        <w:rPr>
          <w:rFonts w:hint="eastAsia"/>
        </w:rPr>
        <w:t>　　　　2.2.2 政策环境</w:t>
      </w:r>
      <w:r>
        <w:rPr>
          <w:rFonts w:hint="eastAsia"/>
        </w:rPr>
        <w:br/>
      </w:r>
      <w:r>
        <w:rPr>
          <w:rFonts w:hint="eastAsia"/>
        </w:rPr>
        <w:t>　　　　2.2.2 .1 审批</w:t>
      </w:r>
      <w:r>
        <w:rPr>
          <w:rFonts w:hint="eastAsia"/>
        </w:rPr>
        <w:br/>
      </w:r>
      <w:r>
        <w:rPr>
          <w:rFonts w:hint="eastAsia"/>
        </w:rPr>
        <w:t>　　　　2.2.2 .2 政府高度监管</w:t>
      </w:r>
      <w:r>
        <w:rPr>
          <w:rFonts w:hint="eastAsia"/>
        </w:rPr>
        <w:br/>
      </w:r>
      <w:r>
        <w:rPr>
          <w:rFonts w:hint="eastAsia"/>
        </w:rPr>
        <w:t>　　　　2.2.2 .3 政策鼓励医疗器械行业创新</w:t>
      </w:r>
      <w:r>
        <w:rPr>
          <w:rFonts w:hint="eastAsia"/>
        </w:rPr>
        <w:br/>
      </w:r>
      <w:r>
        <w:rPr>
          <w:rFonts w:hint="eastAsia"/>
        </w:rPr>
        <w:t>　　　　2.2.2 .4 配套政策让行业规范化发展</w:t>
      </w:r>
      <w:r>
        <w:rPr>
          <w:rFonts w:hint="eastAsia"/>
        </w:rPr>
        <w:br/>
      </w:r>
      <w:r>
        <w:rPr>
          <w:rFonts w:hint="eastAsia"/>
        </w:rPr>
        <w:t>　　2.3 市场分析</w:t>
      </w:r>
      <w:r>
        <w:rPr>
          <w:rFonts w:hint="eastAsia"/>
        </w:rPr>
        <w:br/>
      </w:r>
      <w:r>
        <w:rPr>
          <w:rFonts w:hint="eastAsia"/>
        </w:rPr>
        <w:t>　　　　2.3.1 发展现状</w:t>
      </w:r>
      <w:r>
        <w:rPr>
          <w:rFonts w:hint="eastAsia"/>
        </w:rPr>
        <w:br/>
      </w:r>
      <w:r>
        <w:rPr>
          <w:rFonts w:hint="eastAsia"/>
        </w:rPr>
        <w:t>　　　　2.3.2 市场规模及毛利</w:t>
      </w:r>
      <w:r>
        <w:rPr>
          <w:rFonts w:hint="eastAsia"/>
        </w:rPr>
        <w:br/>
      </w:r>
      <w:r>
        <w:rPr>
          <w:rFonts w:hint="eastAsia"/>
        </w:rPr>
        <w:t>　　　　2.3.3 市场供需</w:t>
      </w:r>
      <w:r>
        <w:rPr>
          <w:rFonts w:hint="eastAsia"/>
        </w:rPr>
        <w:br/>
      </w:r>
      <w:r>
        <w:rPr>
          <w:rFonts w:hint="eastAsia"/>
        </w:rPr>
        <w:t>　　　　2.3.4 细分市场</w:t>
      </w:r>
      <w:r>
        <w:rPr>
          <w:rFonts w:hint="eastAsia"/>
        </w:rPr>
        <w:br/>
      </w:r>
      <w:r>
        <w:rPr>
          <w:rFonts w:hint="eastAsia"/>
        </w:rPr>
        <w:t>　　　　2.3.5 竞争格局</w:t>
      </w:r>
      <w:r>
        <w:rPr>
          <w:rFonts w:hint="eastAsia"/>
        </w:rPr>
        <w:br/>
      </w:r>
      <w:r>
        <w:rPr>
          <w:rFonts w:hint="eastAsia"/>
        </w:rPr>
        <w:t>　　　　2.3.6 销售渠道</w:t>
      </w:r>
      <w:r>
        <w:rPr>
          <w:rFonts w:hint="eastAsia"/>
        </w:rPr>
        <w:br/>
      </w:r>
      <w:r>
        <w:rPr>
          <w:rFonts w:hint="eastAsia"/>
        </w:rPr>
        <w:t>　　　　2.3.7 市场预测</w:t>
      </w:r>
      <w:r>
        <w:rPr>
          <w:rFonts w:hint="eastAsia"/>
        </w:rPr>
        <w:br/>
      </w:r>
      <w:r>
        <w:rPr>
          <w:rFonts w:hint="eastAsia"/>
        </w:rPr>
        <w:t>　　　　2.3.7 .1 医疗器械市场规模快速扩张</w:t>
      </w:r>
      <w:r>
        <w:rPr>
          <w:rFonts w:hint="eastAsia"/>
        </w:rPr>
        <w:br/>
      </w:r>
      <w:r>
        <w:rPr>
          <w:rFonts w:hint="eastAsia"/>
        </w:rPr>
        <w:t>　　　　2.3.7 .2 逐步向价值链上游转移，国产产品市场份额增加。</w:t>
      </w:r>
      <w:r>
        <w:rPr>
          <w:rFonts w:hint="eastAsia"/>
        </w:rPr>
        <w:br/>
      </w:r>
      <w:r>
        <w:rPr>
          <w:rFonts w:hint="eastAsia"/>
        </w:rPr>
        <w:t>　　2.4 风险分析</w:t>
      </w:r>
      <w:r>
        <w:rPr>
          <w:rFonts w:hint="eastAsia"/>
        </w:rPr>
        <w:br/>
      </w:r>
      <w:r>
        <w:rPr>
          <w:rFonts w:hint="eastAsia"/>
        </w:rPr>
        <w:t>　　　　2.4.1 监管风险</w:t>
      </w:r>
      <w:r>
        <w:rPr>
          <w:rFonts w:hint="eastAsia"/>
        </w:rPr>
        <w:br/>
      </w:r>
      <w:r>
        <w:rPr>
          <w:rFonts w:hint="eastAsia"/>
        </w:rPr>
        <w:t>　　　　2.4.2 医疗事故诉讼、赔偿风险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中国骨科器械行业进出口分析</w:t>
      </w:r>
      <w:r>
        <w:rPr>
          <w:rFonts w:hint="eastAsia"/>
        </w:rPr>
        <w:br/>
      </w:r>
      <w:r>
        <w:rPr>
          <w:rFonts w:hint="eastAsia"/>
        </w:rPr>
        <w:t>　　3.1 中国骨科器械行业进出口分析</w:t>
      </w:r>
      <w:r>
        <w:rPr>
          <w:rFonts w:hint="eastAsia"/>
        </w:rPr>
        <w:br/>
      </w:r>
      <w:r>
        <w:rPr>
          <w:rFonts w:hint="eastAsia"/>
        </w:rPr>
        <w:t>　　　　3.1.1 骨科器械进口情况</w:t>
      </w:r>
      <w:r>
        <w:rPr>
          <w:rFonts w:hint="eastAsia"/>
        </w:rPr>
        <w:br/>
      </w:r>
      <w:r>
        <w:rPr>
          <w:rFonts w:hint="eastAsia"/>
        </w:rPr>
        <w:t>　　　　3.1.2 骨科器械出口情况</w:t>
      </w:r>
      <w:r>
        <w:rPr>
          <w:rFonts w:hint="eastAsia"/>
        </w:rPr>
        <w:br/>
      </w:r>
      <w:r>
        <w:rPr>
          <w:rFonts w:hint="eastAsia"/>
        </w:rPr>
        <w:t>　　　　3.1.3 骨科器械进出口比较</w:t>
      </w:r>
      <w:r>
        <w:rPr>
          <w:rFonts w:hint="eastAsia"/>
        </w:rPr>
        <w:br/>
      </w:r>
      <w:r>
        <w:rPr>
          <w:rFonts w:hint="eastAsia"/>
        </w:rPr>
        <w:t>　　3.2 创伤与脊柱产品进出口分析</w:t>
      </w:r>
      <w:r>
        <w:rPr>
          <w:rFonts w:hint="eastAsia"/>
        </w:rPr>
        <w:br/>
      </w:r>
      <w:r>
        <w:rPr>
          <w:rFonts w:hint="eastAsia"/>
        </w:rPr>
        <w:t>　　　　3.2.1 创伤与脊柱产品进口情况</w:t>
      </w:r>
      <w:r>
        <w:rPr>
          <w:rFonts w:hint="eastAsia"/>
        </w:rPr>
        <w:br/>
      </w:r>
      <w:r>
        <w:rPr>
          <w:rFonts w:hint="eastAsia"/>
        </w:rPr>
        <w:t>　　　　3.2.2 创伤与脊柱产品出口情况</w:t>
      </w:r>
      <w:r>
        <w:rPr>
          <w:rFonts w:hint="eastAsia"/>
        </w:rPr>
        <w:br/>
      </w:r>
      <w:r>
        <w:rPr>
          <w:rFonts w:hint="eastAsia"/>
        </w:rPr>
        <w:t>　　　　3.2.3 创伤与脊柱产品进出口比较</w:t>
      </w:r>
      <w:r>
        <w:rPr>
          <w:rFonts w:hint="eastAsia"/>
        </w:rPr>
        <w:br/>
      </w:r>
      <w:r>
        <w:rPr>
          <w:rFonts w:hint="eastAsia"/>
        </w:rPr>
        <w:t>　　3.3 人工关节产品进出口分析</w:t>
      </w:r>
      <w:r>
        <w:rPr>
          <w:rFonts w:hint="eastAsia"/>
        </w:rPr>
        <w:br/>
      </w:r>
      <w:r>
        <w:rPr>
          <w:rFonts w:hint="eastAsia"/>
        </w:rPr>
        <w:t>　　　　3.3.1 人工关节产品进口情况</w:t>
      </w:r>
      <w:r>
        <w:rPr>
          <w:rFonts w:hint="eastAsia"/>
        </w:rPr>
        <w:br/>
      </w:r>
      <w:r>
        <w:rPr>
          <w:rFonts w:hint="eastAsia"/>
        </w:rPr>
        <w:t>　　　　3.3.1 .1 进口金额及数量</w:t>
      </w:r>
      <w:r>
        <w:rPr>
          <w:rFonts w:hint="eastAsia"/>
        </w:rPr>
        <w:br/>
      </w:r>
      <w:r>
        <w:rPr>
          <w:rFonts w:hint="eastAsia"/>
        </w:rPr>
        <w:t>　　　　3.3.1 .2进口国家结构</w:t>
      </w:r>
      <w:r>
        <w:rPr>
          <w:rFonts w:hint="eastAsia"/>
        </w:rPr>
        <w:br/>
      </w:r>
      <w:r>
        <w:rPr>
          <w:rFonts w:hint="eastAsia"/>
        </w:rPr>
        <w:t>　　　　3.3.2 人工关节产品出口情况</w:t>
      </w:r>
      <w:r>
        <w:rPr>
          <w:rFonts w:hint="eastAsia"/>
        </w:rPr>
        <w:br/>
      </w:r>
      <w:r>
        <w:rPr>
          <w:rFonts w:hint="eastAsia"/>
        </w:rPr>
        <w:t>　　　　3.3.2 .1 出口金额及数量</w:t>
      </w:r>
      <w:r>
        <w:rPr>
          <w:rFonts w:hint="eastAsia"/>
        </w:rPr>
        <w:br/>
      </w:r>
      <w:r>
        <w:rPr>
          <w:rFonts w:hint="eastAsia"/>
        </w:rPr>
        <w:t>　　　　3.3.2 .2出口结构</w:t>
      </w:r>
      <w:r>
        <w:rPr>
          <w:rFonts w:hint="eastAsia"/>
        </w:rPr>
        <w:br/>
      </w:r>
      <w:r>
        <w:rPr>
          <w:rFonts w:hint="eastAsia"/>
        </w:rPr>
        <w:t>　　　　3.3.3 人工关节产品进出口比较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中~智林：中国市场主要骨科器械生产企业分析</w:t>
      </w:r>
      <w:r>
        <w:rPr>
          <w:rFonts w:hint="eastAsia"/>
        </w:rPr>
        <w:br/>
      </w:r>
      <w:r>
        <w:rPr>
          <w:rFonts w:hint="eastAsia"/>
        </w:rPr>
        <w:t>　　4.1 强生（Johnson）</w:t>
      </w:r>
      <w:r>
        <w:rPr>
          <w:rFonts w:hint="eastAsia"/>
        </w:rPr>
        <w:br/>
      </w:r>
      <w:r>
        <w:rPr>
          <w:rFonts w:hint="eastAsia"/>
        </w:rPr>
        <w:t>　　　　4.1.1 强生公司</w:t>
      </w:r>
      <w:r>
        <w:rPr>
          <w:rFonts w:hint="eastAsia"/>
        </w:rPr>
        <w:br/>
      </w:r>
      <w:r>
        <w:rPr>
          <w:rFonts w:hint="eastAsia"/>
        </w:rPr>
        <w:t>　　　　4.1.2 强生（中国）及强生（苏州）医疗器械有限公司</w:t>
      </w:r>
      <w:r>
        <w:rPr>
          <w:rFonts w:hint="eastAsia"/>
        </w:rPr>
        <w:br/>
      </w:r>
      <w:r>
        <w:rPr>
          <w:rFonts w:hint="eastAsia"/>
        </w:rPr>
        <w:t>　　　　4.1.2 .1强生（中国）</w:t>
      </w:r>
      <w:r>
        <w:rPr>
          <w:rFonts w:hint="eastAsia"/>
        </w:rPr>
        <w:br/>
      </w:r>
      <w:r>
        <w:rPr>
          <w:rFonts w:hint="eastAsia"/>
        </w:rPr>
        <w:t>　　　　4.1.2 .2强生（苏州）医疗器械有限公司</w:t>
      </w:r>
      <w:r>
        <w:rPr>
          <w:rFonts w:hint="eastAsia"/>
        </w:rPr>
        <w:br/>
      </w:r>
      <w:r>
        <w:rPr>
          <w:rFonts w:hint="eastAsia"/>
        </w:rPr>
        <w:t>　　4.2 美敦力（Medtronic）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中国市场经营情况</w:t>
      </w:r>
      <w:r>
        <w:rPr>
          <w:rFonts w:hint="eastAsia"/>
        </w:rPr>
        <w:br/>
      </w:r>
      <w:r>
        <w:rPr>
          <w:rFonts w:hint="eastAsia"/>
        </w:rPr>
        <w:t>　　4.3 创生控股（Trauson Holdings）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　　4.3.2 经营情况</w:t>
      </w:r>
      <w:r>
        <w:rPr>
          <w:rFonts w:hint="eastAsia"/>
        </w:rPr>
        <w:br/>
      </w:r>
      <w:r>
        <w:rPr>
          <w:rFonts w:hint="eastAsia"/>
        </w:rPr>
        <w:t>　　　　4.3.3 业务发展情况</w:t>
      </w:r>
      <w:r>
        <w:rPr>
          <w:rFonts w:hint="eastAsia"/>
        </w:rPr>
        <w:br/>
      </w:r>
      <w:r>
        <w:rPr>
          <w:rFonts w:hint="eastAsia"/>
        </w:rPr>
        <w:t>　　4.4 常州康辉医疗（Kanghui Medical）</w:t>
      </w:r>
      <w:r>
        <w:rPr>
          <w:rFonts w:hint="eastAsia"/>
        </w:rPr>
        <w:br/>
      </w:r>
      <w:r>
        <w:rPr>
          <w:rFonts w:hint="eastAsia"/>
        </w:rPr>
        <w:t>　　　　4.4.1 公司介绍</w:t>
      </w:r>
      <w:r>
        <w:rPr>
          <w:rFonts w:hint="eastAsia"/>
        </w:rPr>
        <w:br/>
      </w:r>
      <w:r>
        <w:rPr>
          <w:rFonts w:hint="eastAsia"/>
        </w:rPr>
        <w:t>　　　　4.4.2 公司经营情况</w:t>
      </w:r>
      <w:r>
        <w:rPr>
          <w:rFonts w:hint="eastAsia"/>
        </w:rPr>
        <w:br/>
      </w:r>
      <w:r>
        <w:rPr>
          <w:rFonts w:hint="eastAsia"/>
        </w:rPr>
        <w:t>　　　　4.4.3 业务发展情况</w:t>
      </w:r>
      <w:r>
        <w:rPr>
          <w:rFonts w:hint="eastAsia"/>
        </w:rPr>
        <w:br/>
      </w:r>
      <w:r>
        <w:rPr>
          <w:rFonts w:hint="eastAsia"/>
        </w:rPr>
        <w:t>　　4.5 山东威高集团（Weigao Group）</w:t>
      </w:r>
      <w:r>
        <w:rPr>
          <w:rFonts w:hint="eastAsia"/>
        </w:rPr>
        <w:br/>
      </w:r>
      <w:r>
        <w:rPr>
          <w:rFonts w:hint="eastAsia"/>
        </w:rPr>
        <w:t>　　　　4.5.1 山东威高集团</w:t>
      </w:r>
      <w:r>
        <w:rPr>
          <w:rFonts w:hint="eastAsia"/>
        </w:rPr>
        <w:br/>
      </w:r>
      <w:r>
        <w:rPr>
          <w:rFonts w:hint="eastAsia"/>
        </w:rPr>
        <w:t>　　　　4.5.2 山东威高骨科材料有限公司（Weigao Orthopaedic）</w:t>
      </w:r>
      <w:r>
        <w:rPr>
          <w:rFonts w:hint="eastAsia"/>
        </w:rPr>
        <w:br/>
      </w:r>
      <w:r>
        <w:rPr>
          <w:rFonts w:hint="eastAsia"/>
        </w:rPr>
        <w:t>　　　　4.5.3 美敦力威高骨科器械有限公司</w:t>
      </w:r>
      <w:r>
        <w:rPr>
          <w:rFonts w:hint="eastAsia"/>
        </w:rPr>
        <w:br/>
      </w:r>
      <w:r>
        <w:rPr>
          <w:rFonts w:hint="eastAsia"/>
        </w:rPr>
        <w:t>　　4.6 苏州欣荣博尔特（Xinrong Best）</w:t>
      </w:r>
      <w:r>
        <w:rPr>
          <w:rFonts w:hint="eastAsia"/>
        </w:rPr>
        <w:br/>
      </w:r>
      <w:r>
        <w:rPr>
          <w:rFonts w:hint="eastAsia"/>
        </w:rPr>
        <w:t>　　　　4.6.1 公司介绍</w:t>
      </w:r>
      <w:r>
        <w:rPr>
          <w:rFonts w:hint="eastAsia"/>
        </w:rPr>
        <w:br/>
      </w:r>
      <w:r>
        <w:rPr>
          <w:rFonts w:hint="eastAsia"/>
        </w:rPr>
        <w:t>　　　　4.6.2 经营情况</w:t>
      </w:r>
      <w:r>
        <w:rPr>
          <w:rFonts w:hint="eastAsia"/>
        </w:rPr>
        <w:br/>
      </w:r>
      <w:r>
        <w:rPr>
          <w:rFonts w:hint="eastAsia"/>
        </w:rPr>
        <w:t>　　　　4.6.3 业务发展情况</w:t>
      </w:r>
      <w:r>
        <w:rPr>
          <w:rFonts w:hint="eastAsia"/>
        </w:rPr>
        <w:br/>
      </w:r>
      <w:r>
        <w:rPr>
          <w:rFonts w:hint="eastAsia"/>
        </w:rPr>
        <w:t>　　4.7 天津威曼生物（Walkman）</w:t>
      </w:r>
      <w:r>
        <w:rPr>
          <w:rFonts w:hint="eastAsia"/>
        </w:rPr>
        <w:br/>
      </w:r>
      <w:r>
        <w:rPr>
          <w:rFonts w:hint="eastAsia"/>
        </w:rPr>
        <w:t>　　　　4.7.1 公司介绍</w:t>
      </w:r>
      <w:r>
        <w:rPr>
          <w:rFonts w:hint="eastAsia"/>
        </w:rPr>
        <w:br/>
      </w:r>
      <w:r>
        <w:rPr>
          <w:rFonts w:hint="eastAsia"/>
        </w:rPr>
        <w:t>　　　　4.7.2 经营情况</w:t>
      </w:r>
      <w:r>
        <w:rPr>
          <w:rFonts w:hint="eastAsia"/>
        </w:rPr>
        <w:br/>
      </w:r>
      <w:r>
        <w:rPr>
          <w:rFonts w:hint="eastAsia"/>
        </w:rPr>
        <w:t>　　　　4.7.3 业务创新</w:t>
      </w:r>
      <w:r>
        <w:rPr>
          <w:rFonts w:hint="eastAsia"/>
        </w:rPr>
        <w:br/>
      </w:r>
      <w:r>
        <w:rPr>
          <w:rFonts w:hint="eastAsia"/>
        </w:rPr>
        <w:t>　　4.8 北京蒙太因（Montagne）</w:t>
      </w:r>
      <w:r>
        <w:rPr>
          <w:rFonts w:hint="eastAsia"/>
        </w:rPr>
        <w:br/>
      </w:r>
      <w:r>
        <w:rPr>
          <w:rFonts w:hint="eastAsia"/>
        </w:rPr>
        <w:t>　　　　4.8.1 公司介绍</w:t>
      </w:r>
      <w:r>
        <w:rPr>
          <w:rFonts w:hint="eastAsia"/>
        </w:rPr>
        <w:br/>
      </w:r>
      <w:r>
        <w:rPr>
          <w:rFonts w:hint="eastAsia"/>
        </w:rPr>
        <w:t>　　　　4.8.2 经营情况</w:t>
      </w:r>
      <w:r>
        <w:rPr>
          <w:rFonts w:hint="eastAsia"/>
        </w:rPr>
        <w:br/>
      </w:r>
      <w:r>
        <w:rPr>
          <w:rFonts w:hint="eastAsia"/>
        </w:rPr>
        <w:t>　　　　4.8.3 业务发展情况</w:t>
      </w:r>
      <w:r>
        <w:rPr>
          <w:rFonts w:hint="eastAsia"/>
        </w:rPr>
        <w:br/>
      </w:r>
      <w:r>
        <w:rPr>
          <w:rFonts w:hint="eastAsia"/>
        </w:rPr>
        <w:t>　　4.9 北京力达康（LDK）</w:t>
      </w:r>
      <w:r>
        <w:rPr>
          <w:rFonts w:hint="eastAsia"/>
        </w:rPr>
        <w:br/>
      </w:r>
      <w:r>
        <w:rPr>
          <w:rFonts w:hint="eastAsia"/>
        </w:rPr>
        <w:t>　　　　4.9.1 公司介绍</w:t>
      </w:r>
      <w:r>
        <w:rPr>
          <w:rFonts w:hint="eastAsia"/>
        </w:rPr>
        <w:br/>
      </w:r>
      <w:r>
        <w:rPr>
          <w:rFonts w:hint="eastAsia"/>
        </w:rPr>
        <w:t>　　　　4.9.2 经营情况</w:t>
      </w:r>
      <w:r>
        <w:rPr>
          <w:rFonts w:hint="eastAsia"/>
        </w:rPr>
        <w:br/>
      </w:r>
      <w:r>
        <w:rPr>
          <w:rFonts w:hint="eastAsia"/>
        </w:rPr>
        <w:t>　　4.10 天津人立骨科（Renli）</w:t>
      </w:r>
      <w:r>
        <w:rPr>
          <w:rFonts w:hint="eastAsia"/>
        </w:rPr>
        <w:br/>
      </w:r>
      <w:r>
        <w:rPr>
          <w:rFonts w:hint="eastAsia"/>
        </w:rPr>
        <w:t>　　　　4.10.1 公司介绍</w:t>
      </w:r>
      <w:r>
        <w:rPr>
          <w:rFonts w:hint="eastAsia"/>
        </w:rPr>
        <w:br/>
      </w:r>
      <w:r>
        <w:rPr>
          <w:rFonts w:hint="eastAsia"/>
        </w:rPr>
        <w:t>　　　　4.10.2 经营情况？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人工关节分类和材质</w:t>
      </w:r>
      <w:r>
        <w:rPr>
          <w:rFonts w:hint="eastAsia"/>
        </w:rPr>
        <w:br/>
      </w:r>
      <w:r>
        <w:rPr>
          <w:rFonts w:hint="eastAsia"/>
        </w:rPr>
        <w:t>　　图表 2 创伤器械分类和产品</w:t>
      </w:r>
      <w:r>
        <w:rPr>
          <w:rFonts w:hint="eastAsia"/>
        </w:rPr>
        <w:br/>
      </w:r>
      <w:r>
        <w:rPr>
          <w:rFonts w:hint="eastAsia"/>
        </w:rPr>
        <w:t>　　图表 3 产业链内涵</w:t>
      </w:r>
      <w:r>
        <w:rPr>
          <w:rFonts w:hint="eastAsia"/>
        </w:rPr>
        <w:br/>
      </w:r>
      <w:r>
        <w:rPr>
          <w:rFonts w:hint="eastAsia"/>
        </w:rPr>
        <w:t>　　图表 4 产业链模型</w:t>
      </w:r>
      <w:r>
        <w:rPr>
          <w:rFonts w:hint="eastAsia"/>
        </w:rPr>
        <w:br/>
      </w:r>
      <w:r>
        <w:rPr>
          <w:rFonts w:hint="eastAsia"/>
        </w:rPr>
        <w:t>　　图表 5 骨科器械行业产业链</w:t>
      </w:r>
      <w:r>
        <w:rPr>
          <w:rFonts w:hint="eastAsia"/>
        </w:rPr>
        <w:br/>
      </w:r>
      <w:r>
        <w:rPr>
          <w:rFonts w:hint="eastAsia"/>
        </w:rPr>
        <w:t>　　图表 7 2006-2011年世界医疗器械市场规模及增长率</w:t>
      </w:r>
      <w:r>
        <w:rPr>
          <w:rFonts w:hint="eastAsia"/>
        </w:rPr>
        <w:br/>
      </w:r>
      <w:r>
        <w:rPr>
          <w:rFonts w:hint="eastAsia"/>
        </w:rPr>
        <w:t>　　图表 9 我国65岁人口数量和占人口总数比例</w:t>
      </w:r>
      <w:r>
        <w:rPr>
          <w:rFonts w:hint="eastAsia"/>
        </w:rPr>
        <w:br/>
      </w:r>
      <w:r>
        <w:rPr>
          <w:rFonts w:hint="eastAsia"/>
        </w:rPr>
        <w:t>　　图表 10 2011年中国骨科器械市场产品结构</w:t>
      </w:r>
      <w:r>
        <w:rPr>
          <w:rFonts w:hint="eastAsia"/>
        </w:rPr>
        <w:br/>
      </w:r>
      <w:r>
        <w:rPr>
          <w:rFonts w:hint="eastAsia"/>
        </w:rPr>
        <w:t>　　图表 11 2011年我国骨科器械各种经销模式份额对比图</w:t>
      </w:r>
      <w:r>
        <w:rPr>
          <w:rFonts w:hint="eastAsia"/>
        </w:rPr>
        <w:br/>
      </w:r>
      <w:r>
        <w:rPr>
          <w:rFonts w:hint="eastAsia"/>
        </w:rPr>
        <w:t>　　图表 12 2012-2015年中国骨科器械市场规模及增速预测</w:t>
      </w:r>
      <w:r>
        <w:rPr>
          <w:rFonts w:hint="eastAsia"/>
        </w:rPr>
        <w:br/>
      </w:r>
      <w:r>
        <w:rPr>
          <w:rFonts w:hint="eastAsia"/>
        </w:rPr>
        <w:t>　　图表 19 2009-2012年4月中国人工关节产品进口金额（美元：百万元）</w:t>
      </w:r>
      <w:r>
        <w:rPr>
          <w:rFonts w:hint="eastAsia"/>
        </w:rPr>
        <w:br/>
      </w:r>
      <w:r>
        <w:rPr>
          <w:rFonts w:hint="eastAsia"/>
        </w:rPr>
        <w:t>　　图表 20 2009-2012年4月中国人工关节产品进口数量（单位：吨）</w:t>
      </w:r>
      <w:r>
        <w:rPr>
          <w:rFonts w:hint="eastAsia"/>
        </w:rPr>
        <w:br/>
      </w:r>
      <w:r>
        <w:rPr>
          <w:rFonts w:hint="eastAsia"/>
        </w:rPr>
        <w:t>　　图表 21 2011年中国人工关节产品进口国家结构（进口量：千克）</w:t>
      </w:r>
      <w:r>
        <w:rPr>
          <w:rFonts w:hint="eastAsia"/>
        </w:rPr>
        <w:br/>
      </w:r>
      <w:r>
        <w:rPr>
          <w:rFonts w:hint="eastAsia"/>
        </w:rPr>
        <w:t>　　图表 22 2009-2012年4月中国人工关节产品出口金额（万美元）</w:t>
      </w:r>
      <w:r>
        <w:rPr>
          <w:rFonts w:hint="eastAsia"/>
        </w:rPr>
        <w:br/>
      </w:r>
      <w:r>
        <w:rPr>
          <w:rFonts w:hint="eastAsia"/>
        </w:rPr>
        <w:t>　　图表 23 2009-2012年4月中国人工关节产品出口数量（单位：吨）</w:t>
      </w:r>
      <w:r>
        <w:rPr>
          <w:rFonts w:hint="eastAsia"/>
        </w:rPr>
        <w:br/>
      </w:r>
      <w:r>
        <w:rPr>
          <w:rFonts w:hint="eastAsia"/>
        </w:rPr>
        <w:t>　　图表 24 2011年中国人工关节产品出口国家结构（出口量：千克）</w:t>
      </w:r>
      <w:r>
        <w:rPr>
          <w:rFonts w:hint="eastAsia"/>
        </w:rPr>
        <w:br/>
      </w:r>
      <w:r>
        <w:rPr>
          <w:rFonts w:hint="eastAsia"/>
        </w:rPr>
        <w:t>　　图表 25 2011年中国人工关节产品出口地区结构（出口量：千克）</w:t>
      </w:r>
      <w:r>
        <w:rPr>
          <w:rFonts w:hint="eastAsia"/>
        </w:rPr>
        <w:br/>
      </w:r>
      <w:r>
        <w:rPr>
          <w:rFonts w:hint="eastAsia"/>
        </w:rPr>
        <w:t>　　图表 27 2009-2012年4月中国人工关节产品进出口金额（万美元）</w:t>
      </w:r>
      <w:r>
        <w:rPr>
          <w:rFonts w:hint="eastAsia"/>
        </w:rPr>
        <w:br/>
      </w:r>
      <w:r>
        <w:rPr>
          <w:rFonts w:hint="eastAsia"/>
        </w:rPr>
        <w:t>　　图表 28 强生产品结构</w:t>
      </w:r>
      <w:r>
        <w:rPr>
          <w:rFonts w:hint="eastAsia"/>
        </w:rPr>
        <w:br/>
      </w:r>
      <w:r>
        <w:rPr>
          <w:rFonts w:hint="eastAsia"/>
        </w:rPr>
        <w:t>　　图表 29 2006-2011年强生全球销售额及增速统计</w:t>
      </w:r>
      <w:r>
        <w:rPr>
          <w:rFonts w:hint="eastAsia"/>
        </w:rPr>
        <w:br/>
      </w:r>
      <w:r>
        <w:rPr>
          <w:rFonts w:hint="eastAsia"/>
        </w:rPr>
        <w:t>　　图表 30 2006-2011年强生（中国）销售额及增速统计</w:t>
      </w:r>
      <w:r>
        <w:rPr>
          <w:rFonts w:hint="eastAsia"/>
        </w:rPr>
        <w:br/>
      </w:r>
      <w:r>
        <w:rPr>
          <w:rFonts w:hint="eastAsia"/>
        </w:rPr>
        <w:t>　　图表 31 2006-2011年美敦力营业收入及增速统计</w:t>
      </w:r>
      <w:r>
        <w:rPr>
          <w:rFonts w:hint="eastAsia"/>
        </w:rPr>
        <w:br/>
      </w:r>
      <w:r>
        <w:rPr>
          <w:rFonts w:hint="eastAsia"/>
        </w:rPr>
        <w:t>　　图表 32 2006-2011年创生营业收入及增速统计</w:t>
      </w:r>
      <w:r>
        <w:rPr>
          <w:rFonts w:hint="eastAsia"/>
        </w:rPr>
        <w:br/>
      </w:r>
      <w:r>
        <w:rPr>
          <w:rFonts w:hint="eastAsia"/>
        </w:rPr>
        <w:t>　　图表 33 2006-2011年康辉医疗营业收入及增速统计</w:t>
      </w:r>
      <w:r>
        <w:rPr>
          <w:rFonts w:hint="eastAsia"/>
        </w:rPr>
        <w:br/>
      </w:r>
      <w:r>
        <w:rPr>
          <w:rFonts w:hint="eastAsia"/>
        </w:rPr>
        <w:t>　　图表 34 2006-2011年威高集团营业收入及增速统计</w:t>
      </w:r>
      <w:r>
        <w:rPr>
          <w:rFonts w:hint="eastAsia"/>
        </w:rPr>
        <w:br/>
      </w:r>
      <w:r>
        <w:rPr>
          <w:rFonts w:hint="eastAsia"/>
        </w:rPr>
        <w:t>　　图表 37 2006-2011年威曼生物营业收入及增速统计</w:t>
      </w:r>
      <w:r>
        <w:rPr>
          <w:rFonts w:hint="eastAsia"/>
        </w:rPr>
        <w:br/>
      </w:r>
      <w:r>
        <w:rPr>
          <w:rFonts w:hint="eastAsia"/>
        </w:rPr>
        <w:t>　　图表 39 2006-2011年北京力达康营业收入及增速统计</w:t>
      </w:r>
      <w:r>
        <w:rPr>
          <w:rFonts w:hint="eastAsia"/>
        </w:rPr>
        <w:br/>
      </w:r>
      <w:r>
        <w:rPr>
          <w:rFonts w:hint="eastAsia"/>
        </w:rPr>
        <w:t>　　图表 40 2006-2011年天津人立营业收入及增速统计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2bfa654404460" w:history="1">
        <w:r>
          <w:rPr>
            <w:rStyle w:val="Hyperlink"/>
          </w:rPr>
          <w:t>2011-2012年中国骨科器械行业调研分析报告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2bfa654404460" w:history="1">
        <w:r>
          <w:rPr>
            <w:rStyle w:val="Hyperlink"/>
          </w:rPr>
          <w:t>https://www.20087.com/2010-07/R_2006_2009gukeqixiechanpinzhuanxiangs.html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热点：骨科器械品牌一览表、骨科器械厂家、高职骨科器械、骨科器械跟台是做什么的、骨科器械大全100种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72f5e90e34700" w:history="1">
      <w:r>
        <w:rPr>
          <w:rStyle w:val="Hyperlink"/>
        </w:rPr>
        <w:t>2011-2012年中国骨科器械行业调研分析报告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6_2009gukeqixiechanpinzhuanxiangs.html" TargetMode="External" Id="R64e2bfa65440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6_2009gukeqixiechanpinzhuanxiangs.html" TargetMode="External" Id="R55a72f5e90e3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2012-06-11T03:00:00Z</dcterms:created>
  <dcterms:modified xsi:type="dcterms:W3CDTF">2012-06-11T04:00:00Z</dcterms:modified>
  <dc:subject>2011-2012年中国骨科器械行业调研分析报告</dc:subject>
  <dc:title>2011-2012年中国骨科器械行业调研分析报告</dc:title>
  <cp:keywords>2011-2012年中国骨科器械行业调研分析报告</cp:keywords>
  <dc:description>2011-2012年中国骨科器械行业调研分析报告</dc:description>
</cp:coreProperties>
</file>