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5670e67c4a96" w:history="1">
              <w:r>
                <w:rPr>
                  <w:rStyle w:val="Hyperlink"/>
                </w:rPr>
                <w:t>中国石油破乳剂市场调研与发展前景预测报告（2025年）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5670e67c4a96" w:history="1">
              <w:r>
                <w:rPr>
                  <w:rStyle w:val="Hyperlink"/>
                </w:rPr>
                <w:t>中国石油破乳剂市场调研与发展前景预测报告（2025年）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5670e67c4a96" w:history="1">
                <w:r>
                  <w:rPr>
                    <w:rStyle w:val="Hyperlink"/>
                  </w:rPr>
                  <w:t>https://www.20087.com/M_ShiYouHuaGong/19/ShiYouPoRuJiShiChangQianJingFenXiYuCe.html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在石油开采和炼制过程中发挥着关键作用，用于分离原油中的水和油相，提高原油品质和后续加工效率。随着深海和非常规油气资源的开发，对破乳剂的性能提出了更高要求，包括在极端温度和压力下仍能有效作业的能力。近年来，生物基和环保型破乳剂的研发成为行业热点，以减少对生态环境的损害。</w:t>
      </w:r>
      <w:r>
        <w:rPr>
          <w:rFonts w:hint="eastAsia"/>
        </w:rPr>
        <w:br/>
      </w:r>
      <w:r>
        <w:rPr>
          <w:rFonts w:hint="eastAsia"/>
        </w:rPr>
        <w:t>　　未来，石油破乳剂将更加注重环保性和多功能性。随着全球对环境保护的重视，研发无毒、可生物降解的破乳剂成为行业趋势，以减少对海洋和陆地生态的影响。同时，多功能破乳剂，能够同时处理多种类型的乳化液，包括含有高浓度盐分和有机物的复杂体系，将成为研发重点。此外，智能破乳剂，能够根据环境条件自动调整性能，以适应不同工况下的分离需求，也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5670e67c4a96" w:history="1">
        <w:r>
          <w:rPr>
            <w:rStyle w:val="Hyperlink"/>
          </w:rPr>
          <w:t>中国石油破乳剂市场调研与发展前景预测报告（2025年）</w:t>
        </w:r>
      </w:hyperlink>
      <w:r>
        <w:rPr>
          <w:rFonts w:hint="eastAsia"/>
        </w:rPr>
        <w:t>》依托多年行业监测数据，结合石油破乳剂行业现状与未来前景，系统分析了石油破乳剂市场需求、市场规模、产业链结构、价格机制及细分市场特征。报告对石油破乳剂市场前景进行了客观评估，预测了石油破乳剂行业发展趋势，并详细解读了品牌竞争格局、市场集中度及重点企业的运营表现。此外，报告通过SWOT分析识别了石油破乳剂行业机遇与潜在风险，为投资者和决策者提供了科学、规范的战略建议，助力把握石油破乳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石油破乳剂行业概述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　　十七、2025年中国宏观经济发展前景预测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2020-2025年石油破乳剂市场需求调研</w:t>
      </w:r>
      <w:r>
        <w:rPr>
          <w:rFonts w:hint="eastAsia"/>
        </w:rPr>
        <w:br/>
      </w:r>
      <w:r>
        <w:rPr>
          <w:rFonts w:hint="eastAsia"/>
        </w:rPr>
        <w:t>　　第一节 石油破乳剂市场规模（需求量）</w:t>
      </w:r>
      <w:r>
        <w:rPr>
          <w:rFonts w:hint="eastAsia"/>
        </w:rPr>
        <w:br/>
      </w:r>
      <w:r>
        <w:rPr>
          <w:rFonts w:hint="eastAsia"/>
        </w:rPr>
        <w:t>　　破乳剂在石油工业环境中有着极为重要的地位和价值。从概念角度看，破乳剂是一种表面活性物质，它能使乳化状的液体结构破坏，以达到乳化液中各相分离开来的目的。在实际的应用环境下，破乳剂的最大价值即在于实现石油与水的分离，实现原油脱水的目标，并且保证原油外输的含水标准。</w:t>
      </w:r>
      <w:r>
        <w:rPr>
          <w:rFonts w:hint="eastAsia"/>
        </w:rPr>
        <w:br/>
      </w:r>
      <w:r>
        <w:rPr>
          <w:rFonts w:hint="eastAsia"/>
        </w:rPr>
        <w:t>　　2014年我国石油破乳剂产量4.55万吨，行业进口约0.52万吨，出口约1.12万吨，行业表观消费量约3.95万吨，近几年我国石油破乳剂行业市场消费量情况如下图所示：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2020-2025年我国石油破乳剂行业需求量情况</w:t>
      </w:r>
      <w:r>
        <w:rPr>
          <w:rFonts w:hint="eastAsia"/>
        </w:rPr>
        <w:br/>
      </w:r>
      <w:r>
        <w:rPr>
          <w:rFonts w:hint="eastAsia"/>
        </w:rPr>
        <w:t>　　第二节 石油破乳剂需求领域调研</w:t>
      </w:r>
      <w:r>
        <w:rPr>
          <w:rFonts w:hint="eastAsia"/>
        </w:rPr>
        <w:br/>
      </w:r>
      <w:r>
        <w:rPr>
          <w:rFonts w:hint="eastAsia"/>
        </w:rPr>
        <w:t>　　第三节 石油破乳剂需求市场规模分析</w:t>
      </w:r>
      <w:r>
        <w:rPr>
          <w:rFonts w:hint="eastAsia"/>
        </w:rPr>
        <w:br/>
      </w:r>
      <w:r>
        <w:rPr>
          <w:rFonts w:hint="eastAsia"/>
        </w:rPr>
        <w:t>　　第四节 石油破乳剂需求市场饱和度调研</w:t>
      </w:r>
      <w:r>
        <w:rPr>
          <w:rFonts w:hint="eastAsia"/>
        </w:rPr>
        <w:br/>
      </w:r>
      <w:r>
        <w:rPr>
          <w:rFonts w:hint="eastAsia"/>
        </w:rPr>
        <w:t>　　第五节 石油破乳剂替代行业影响力分析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2020-2025年石油破乳剂市场供给调研</w:t>
      </w:r>
      <w:r>
        <w:rPr>
          <w:rFonts w:hint="eastAsia"/>
        </w:rPr>
        <w:br/>
      </w:r>
      <w:r>
        <w:rPr>
          <w:rFonts w:hint="eastAsia"/>
        </w:rPr>
        <w:t>　　第一节 石油破乳剂市场供给总量</w:t>
      </w:r>
      <w:r>
        <w:rPr>
          <w:rFonts w:hint="eastAsia"/>
        </w:rPr>
        <w:br/>
      </w:r>
      <w:r>
        <w:rPr>
          <w:rFonts w:hint="eastAsia"/>
        </w:rPr>
        <w:t>　　2014年我国石油破乳剂行业生产企业数十家，行业重点企业有山东滨州化工厂、湖北沙市石化厂、上海高桥石油化工厂等。我国石油破乳剂行业产量约4.55万吨，同比的4.16万吨增长了9.38%，近几年我国石油破乳剂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2020-2025年我国石油破乳剂行业产量情况</w:t>
      </w:r>
      <w:r>
        <w:rPr>
          <w:rFonts w:hint="eastAsia"/>
        </w:rPr>
        <w:br/>
      </w:r>
      <w:r>
        <w:rPr>
          <w:rFonts w:hint="eastAsia"/>
        </w:rPr>
        <w:t>　　第二节 石油破乳剂市场集中度</w:t>
      </w:r>
      <w:r>
        <w:rPr>
          <w:rFonts w:hint="eastAsia"/>
        </w:rPr>
        <w:br/>
      </w:r>
      <w:r>
        <w:rPr>
          <w:rFonts w:hint="eastAsia"/>
        </w:rPr>
        <w:t>　　第三节 石油破乳剂产业集群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2020-2025年石油破乳剂产品价格调研</w:t>
      </w:r>
      <w:r>
        <w:rPr>
          <w:rFonts w:hint="eastAsia"/>
        </w:rPr>
        <w:br/>
      </w:r>
      <w:r>
        <w:rPr>
          <w:rFonts w:hint="eastAsia"/>
        </w:rPr>
        <w:t>　　第一节 石油破乳剂价格特征分析</w:t>
      </w:r>
      <w:r>
        <w:rPr>
          <w:rFonts w:hint="eastAsia"/>
        </w:rPr>
        <w:br/>
      </w:r>
      <w:r>
        <w:rPr>
          <w:rFonts w:hint="eastAsia"/>
        </w:rPr>
        <w:t>　　第二节 石油破乳剂主要品牌企业价位分析</w:t>
      </w:r>
      <w:r>
        <w:rPr>
          <w:rFonts w:hint="eastAsia"/>
        </w:rPr>
        <w:br/>
      </w:r>
      <w:r>
        <w:rPr>
          <w:rFonts w:hint="eastAsia"/>
        </w:rPr>
        <w:t>　　2015年我国石油破乳剂主要品牌企业价位分析</w:t>
      </w:r>
      <w:r>
        <w:rPr>
          <w:rFonts w:hint="eastAsia"/>
        </w:rPr>
        <w:br/>
      </w:r>
      <w:r>
        <w:rPr>
          <w:rFonts w:hint="eastAsia"/>
        </w:rPr>
        <w:t>　　第三节 石油破乳剂价格与成本的关系</w:t>
      </w:r>
      <w:r>
        <w:rPr>
          <w:rFonts w:hint="eastAsia"/>
        </w:rPr>
        <w:br/>
      </w:r>
      <w:r>
        <w:rPr>
          <w:rFonts w:hint="eastAsia"/>
        </w:rPr>
        <w:t>　　第四节 石油破乳剂价格策略分析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石油破乳剂产品用户调研</w:t>
      </w:r>
      <w:r>
        <w:rPr>
          <w:rFonts w:hint="eastAsia"/>
        </w:rPr>
        <w:br/>
      </w:r>
      <w:r>
        <w:rPr>
          <w:rFonts w:hint="eastAsia"/>
        </w:rPr>
        <w:t>　　第一节 用户对石油破乳剂产品的认知程度</w:t>
      </w:r>
      <w:r>
        <w:rPr>
          <w:rFonts w:hint="eastAsia"/>
        </w:rPr>
        <w:br/>
      </w:r>
      <w:r>
        <w:rPr>
          <w:rFonts w:hint="eastAsia"/>
        </w:rPr>
        <w:t>　　第二节 石油破乳剂用户的关注因素</w:t>
      </w:r>
      <w:r>
        <w:rPr>
          <w:rFonts w:hint="eastAsia"/>
        </w:rPr>
        <w:br/>
      </w:r>
      <w:r>
        <w:rPr>
          <w:rFonts w:hint="eastAsia"/>
        </w:rPr>
        <w:t>　　第三节 石油破乳剂目标消费者的特征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石油破乳剂品牌调研</w:t>
      </w:r>
      <w:r>
        <w:rPr>
          <w:rFonts w:hint="eastAsia"/>
        </w:rPr>
        <w:br/>
      </w:r>
      <w:r>
        <w:rPr>
          <w:rFonts w:hint="eastAsia"/>
        </w:rPr>
        <w:t>　　第一节 石油破乳剂品牌总体情况</w:t>
      </w:r>
      <w:r>
        <w:rPr>
          <w:rFonts w:hint="eastAsia"/>
        </w:rPr>
        <w:br/>
      </w:r>
      <w:r>
        <w:rPr>
          <w:rFonts w:hint="eastAsia"/>
        </w:rPr>
        <w:t>　　第二节 石油破乳剂品牌传播</w:t>
      </w:r>
      <w:r>
        <w:rPr>
          <w:rFonts w:hint="eastAsia"/>
        </w:rPr>
        <w:br/>
      </w:r>
      <w:r>
        <w:rPr>
          <w:rFonts w:hint="eastAsia"/>
        </w:rPr>
        <w:t>　　第三节 石油破乳剂品牌美誉度</w:t>
      </w:r>
      <w:r>
        <w:rPr>
          <w:rFonts w:hint="eastAsia"/>
        </w:rPr>
        <w:br/>
      </w:r>
      <w:r>
        <w:rPr>
          <w:rFonts w:hint="eastAsia"/>
        </w:rPr>
        <w:t>　　第四节 代理商对石油破乳剂品牌的选择情况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主要城市市场对主要石油破乳剂品牌的认知水平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石油破乳剂市场渠道调研</w:t>
      </w:r>
      <w:r>
        <w:rPr>
          <w:rFonts w:hint="eastAsia"/>
        </w:rPr>
        <w:br/>
      </w:r>
      <w:r>
        <w:rPr>
          <w:rFonts w:hint="eastAsia"/>
        </w:rPr>
        <w:t>　　第一节 石油破乳剂细分市场占领调研</w:t>
      </w:r>
      <w:r>
        <w:rPr>
          <w:rFonts w:hint="eastAsia"/>
        </w:rPr>
        <w:br/>
      </w:r>
      <w:r>
        <w:rPr>
          <w:rFonts w:hint="eastAsia"/>
        </w:rPr>
        <w:t>　　第二节 石油破乳剂销售渠道调研</w:t>
      </w:r>
      <w:r>
        <w:rPr>
          <w:rFonts w:hint="eastAsia"/>
        </w:rPr>
        <w:br/>
      </w:r>
      <w:r>
        <w:rPr>
          <w:rFonts w:hint="eastAsia"/>
        </w:rPr>
        <w:t>　　第三节 石油破乳剂销售体系建设调研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石油破乳剂市场竞争调研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石油破乳剂产品主流企业市场占有率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影响石油破乳剂市场竞争格局的因素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2020-2025年石油破乳剂产品进出口调查分析</w:t>
      </w:r>
      <w:r>
        <w:rPr>
          <w:rFonts w:hint="eastAsia"/>
        </w:rPr>
        <w:br/>
      </w:r>
      <w:r>
        <w:rPr>
          <w:rFonts w:hint="eastAsia"/>
        </w:rPr>
        <w:t>　　第一节 石油破乳剂产品出口分析</w:t>
      </w:r>
      <w:r>
        <w:rPr>
          <w:rFonts w:hint="eastAsia"/>
        </w:rPr>
        <w:br/>
      </w:r>
      <w:r>
        <w:rPr>
          <w:rFonts w:hint="eastAsia"/>
        </w:rPr>
        <w:t>　　　　一、我国石油破乳剂产品出口量额及增长情况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二、石油破乳剂产品主要海外市场分布情况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三、经营海外市场的主要石油破乳剂品牌</w:t>
      </w:r>
      <w:r>
        <w:rPr>
          <w:rFonts w:hint="eastAsia"/>
        </w:rPr>
        <w:br/>
      </w:r>
      <w:r>
        <w:rPr>
          <w:rFonts w:hint="eastAsia"/>
        </w:rPr>
        <w:t>　　　　四、国际经济形式对石油破乳剂产品出口影响的分析</w:t>
      </w:r>
      <w:r>
        <w:rPr>
          <w:rFonts w:hint="eastAsia"/>
        </w:rPr>
        <w:br/>
      </w:r>
      <w:r>
        <w:rPr>
          <w:rFonts w:hint="eastAsia"/>
        </w:rPr>
        <w:t>　　第二节 石油破乳剂产品进口分析</w:t>
      </w:r>
      <w:r>
        <w:rPr>
          <w:rFonts w:hint="eastAsia"/>
        </w:rPr>
        <w:br/>
      </w:r>
      <w:r>
        <w:rPr>
          <w:rFonts w:hint="eastAsia"/>
        </w:rPr>
        <w:t>　　　　一、我国石油破乳剂产品进口量额及增长情况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二、石油破乳剂进口产品的主要品牌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三、影响石油破乳剂产品进口的因素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2020-2025年石油破乳剂重点细分区域调研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石油破乳剂产品重点企业调研</w:t>
      </w:r>
      <w:r>
        <w:rPr>
          <w:rFonts w:hint="eastAsia"/>
        </w:rPr>
        <w:br/>
      </w:r>
      <w:r>
        <w:rPr>
          <w:rFonts w:hint="eastAsia"/>
        </w:rPr>
        <w:t>　　第一节 石油破乳剂企业核心竞争力调研</w:t>
      </w:r>
      <w:r>
        <w:rPr>
          <w:rFonts w:hint="eastAsia"/>
        </w:rPr>
        <w:br/>
      </w:r>
      <w:r>
        <w:rPr>
          <w:rFonts w:hint="eastAsia"/>
        </w:rPr>
        <w:t>　　第二节 石油破乳剂企业市场综合影响力评价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石油破乳剂企业运营状况调研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国内主要石油破乳剂企业盈利能力比较分析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一、2020-2025年石油破乳剂行业利润总额分析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二、不同规模石油破乳剂企业利润总额比较分析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三、不同所有制石油破乳剂企业利润总额比较分析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2020-2025年石油破乳剂行业净资产利润率分析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2020-2025年石油破乳剂行业产值利税率分析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国内主要石油破乳剂企业成长性比较分析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2020-2025年石油破乳剂行业利润增长分析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国内主要石油破乳剂企业偿债能力比较分析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2020-2025年石油破乳剂行业流动比率分析</w:t>
      </w:r>
      <w:r>
        <w:rPr>
          <w:rFonts w:hint="eastAsia"/>
        </w:rPr>
        <w:br/>
      </w:r>
      <w:r>
        <w:rPr>
          <w:rFonts w:hint="eastAsia"/>
        </w:rPr>
        <w:t>　　第三节 2025-2031年石油破乳剂行业偿债能力预测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国内主要石油破乳剂企业营运能力比较分析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石油破乳剂产品市场风险调研</w:t>
      </w:r>
      <w:r>
        <w:rPr>
          <w:rFonts w:hint="eastAsia"/>
        </w:rPr>
        <w:br/>
      </w:r>
      <w:r>
        <w:rPr>
          <w:rFonts w:hint="eastAsia"/>
        </w:rPr>
        <w:t>　　第一节 石油破乳剂市场环境风险分析</w:t>
      </w:r>
      <w:r>
        <w:rPr>
          <w:rFonts w:hint="eastAsia"/>
        </w:rPr>
        <w:br/>
      </w:r>
      <w:r>
        <w:rPr>
          <w:rFonts w:hint="eastAsia"/>
        </w:rPr>
        <w:t>　　第二节 石油破乳剂市场产业链上下游风险分析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石油破乳剂市场政策风险分析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石油破乳剂市场前景及发展策略建议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石油破乳剂市场调研结论</w:t>
      </w:r>
      <w:r>
        <w:rPr>
          <w:rFonts w:hint="eastAsia"/>
        </w:rPr>
        <w:br/>
      </w:r>
      <w:r>
        <w:rPr>
          <w:rFonts w:hint="eastAsia"/>
        </w:rPr>
        <w:t>　　第二节 石油破乳剂营销策略</w:t>
      </w:r>
      <w:r>
        <w:rPr>
          <w:rFonts w:hint="eastAsia"/>
        </w:rPr>
        <w:br/>
      </w:r>
      <w:r>
        <w:rPr>
          <w:rFonts w:hint="eastAsia"/>
        </w:rPr>
        <w:t>　　　　一、石油破乳剂企业价格策略</w:t>
      </w:r>
      <w:r>
        <w:rPr>
          <w:rFonts w:hint="eastAsia"/>
        </w:rPr>
        <w:br/>
      </w:r>
      <w:r>
        <w:rPr>
          <w:rFonts w:hint="eastAsia"/>
        </w:rPr>
        <w:t>　　　　二、石油破乳剂企业渠道建设与管理策略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三、石油破乳剂企业品牌策略</w:t>
      </w:r>
      <w:r>
        <w:rPr>
          <w:rFonts w:hint="eastAsia"/>
        </w:rPr>
        <w:br/>
      </w:r>
      <w:r>
        <w:rPr>
          <w:rFonts w:hint="eastAsia"/>
        </w:rPr>
        <w:t>　　第三节 (中^智^林)石油破乳剂投资策略</w:t>
      </w:r>
      <w:r>
        <w:rPr>
          <w:rFonts w:hint="eastAsia"/>
        </w:rPr>
        <w:br/>
      </w:r>
      <w:r>
        <w:rPr>
          <w:rFonts w:hint="eastAsia"/>
        </w:rPr>
        <w:t>　　　　一、石油破乳剂子行业投资策略</w:t>
      </w:r>
      <w:r>
        <w:rPr>
          <w:rFonts w:hint="eastAsia"/>
        </w:rPr>
        <w:br/>
      </w:r>
      <w:r>
        <w:rPr>
          <w:rFonts w:hint="eastAsia"/>
        </w:rPr>
        <w:t>　　　　二、石油破乳剂区域投资策略</w:t>
      </w:r>
      <w:r>
        <w:rPr>
          <w:rFonts w:hint="eastAsia"/>
        </w:rPr>
        <w:br/>
      </w:r>
      <w:r>
        <w:rPr>
          <w:rFonts w:hint="eastAsia"/>
        </w:rPr>
        <w:t>　　　　三、石油破乳剂产业链投资策略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专家投资观点及结论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5670e67c4a96" w:history="1">
        <w:r>
          <w:rPr>
            <w:rStyle w:val="Hyperlink"/>
          </w:rPr>
          <w:t>中国石油破乳剂市场调研与发展前景预测报告（2025年）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5670e67c4a96" w:history="1">
        <w:r>
          <w:rPr>
            <w:rStyle w:val="Hyperlink"/>
          </w:rPr>
          <w:t>https://www.20087.com/M_ShiYouHuaGong/19/ShiYouPoRuJiShiChangQianJingFenXiYuCe.html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热点：原油破乳剂生产厂家、石油破乳剂是危险品吗、乳化剂有几种型号、石油破乳剂生产厂家、破乳剂固体原料是什么、石油破乳剂作用、破乳剂化学名称、石油破乳剂成分 二乙醇胺、石油加油站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7636bdf94311" w:history="1">
      <w:r>
        <w:rPr>
          <w:rStyle w:val="Hyperlink"/>
        </w:rPr>
        <w:t>中国石油破乳剂市场调研与发展前景预测报告（2025年）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ShiYouPoRuJiShiChangQianJingFenXiYuCe.html" TargetMode="External" Id="Rd78a5670e67c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ShiYouPoRuJiShiChangQianJingFenXiYuCe.html" TargetMode="External" Id="Rdea47636bdf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2025-04-26T01:39:00Z</dcterms:created>
  <dcterms:modified xsi:type="dcterms:W3CDTF">2025-04-26T02:39:00Z</dcterms:modified>
  <dc:subject>中国石油破乳剂市场调研与发展前景预测报告（2025年）</dc:subject>
  <dc:title>中国石油破乳剂市场调研与发展前景预测报告（2025年）</dc:title>
  <cp:keywords>中国石油破乳剂市场调研与发展前景预测报告（2025年）</cp:keywords>
  <dc:description>中国石油破乳剂市场调研与发展前景预测报告（2025年）</dc:description>
</cp:coreProperties>
</file>