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5c469d4d4a4e" w:history="1">
              <w:r>
                <w:rPr>
                  <w:rStyle w:val="Hyperlink"/>
                </w:rPr>
                <w:t>2025-2031年中国小麦加工行业全面调研与发展趋势报告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5c469d4d4a4e" w:history="1">
              <w:r>
                <w:rPr>
                  <w:rStyle w:val="Hyperlink"/>
                </w:rPr>
                <w:t>2025-2031年中国小麦加工行业全面调研与发展趋势报告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5c469d4d4a4e" w:history="1">
                <w:r>
                  <w:rPr>
                    <w:rStyle w:val="Hyperlink"/>
                  </w:rPr>
                  <w:t>https://www.20087.com/6/91/XiaoMaiJiaGongFaZhanQuShiYuCe.html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加工行业近年来经历了显著的技术革新和市场变化。随着消费者对食品健康和品质的日益重视，小麦加工从粗放型向精细化、营养化转变。现代小麦加工技术不仅提高了面粉的营养价值和口感，还通过分级、分类加工，满足了市场对不同用途面粉的需求，如面包粉、蛋糕粉、全麦粉等。同时，环保型和节能型加工设备的应用，减少了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小麦加工行业将更加注重智能化和可持续性。一方面，通过集成物联网（IoT）、大数据分析和人工智能（AI）技术，实现小麦加工的自动化、智能化，提高生产效率和面粉质量的稳定性。另一方面，行业将致力于开发更多功能性小麦产品，如富含膳食纤维、低GI（血糖生成指数）的健康面粉，以及探索小麦副产品的高值化利用，减少资源浪费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5c469d4d4a4e" w:history="1">
        <w:r>
          <w:rPr>
            <w:rStyle w:val="Hyperlink"/>
          </w:rPr>
          <w:t>2025-2031年中国小麦加工行业全面调研与发展趋势报告</w:t>
        </w:r>
      </w:hyperlink>
      <w:r>
        <w:rPr>
          <w:rFonts w:hint="eastAsia"/>
        </w:rPr>
        <w:t>》基于多年小麦加工行业研究积累，结合小麦加工行业市场现状，通过资深研究团队对小麦加工市场资讯的系统整理与分析，依托权威数据资源及长期市场监测数据库，对小麦加工行业进行了全面调研。报告详细分析了小麦加工市场规模、市场前景、技术现状及未来发展方向，重点评估了小麦加工行业内企业的竞争格局及经营表现，并通过SWOT分析揭示了小麦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d05c469d4d4a4e" w:history="1">
        <w:r>
          <w:rPr>
            <w:rStyle w:val="Hyperlink"/>
          </w:rPr>
          <w:t>2025-2031年中国小麦加工行业全面调研与发展趋势报告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2020-2025年中国小麦加工行业市场发展环境分析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2020-2025年中国小麦加工行业政策环境分析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一、小麦产业政策法规分析</w:t>
      </w:r>
      <w:r>
        <w:rPr>
          <w:rFonts w:hint="eastAsia"/>
        </w:rPr>
        <w:br/>
      </w:r>
      <w:r>
        <w:rPr>
          <w:rFonts w:hint="eastAsia"/>
        </w:rPr>
        <w:t>　　　　二、小麦加工产业标准分析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2020-2025年中国小麦加工行业社会环境分析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2020-2025年中国小麦加工行业技术环境分析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2020-2025年全球小麦生产情况分析</w:t>
      </w:r>
      <w:r>
        <w:rPr>
          <w:rFonts w:hint="eastAsia"/>
        </w:rPr>
        <w:br/>
      </w:r>
      <w:r>
        <w:rPr>
          <w:rFonts w:hint="eastAsia"/>
        </w:rPr>
        <w:t>　　2018 年全球小麦产量为756.51百万吨，同比增速2.89%，较上升1.93pct，处于历史低位水平。欧盟、中国和印度小麦产量位居世界前三，合计占全球总产量比重48.33%，保持在50%上下波动。其中欧盟和印度小麦产量有增有减，中国小麦产量持续增长。全球小麦供应量减少710万吨，系德国持续干旱致欧盟产量较少。未来全球小麦产量或低速扩张，大部分增幅仍旧来自主要生产国，中东部分国家推行小麦自给自足政策，亦贡献增长；另外，由于阿根廷冬季作物短缺面临轮换，叠加俄罗斯春小麦持续利好，小麦种植面积将会增加。</w:t>
      </w:r>
      <w:r>
        <w:rPr>
          <w:rFonts w:hint="eastAsia"/>
        </w:rPr>
        <w:br/>
      </w:r>
      <w:r>
        <w:rPr>
          <w:rFonts w:hint="eastAsia"/>
        </w:rPr>
        <w:t>　　2018 年全球主要小麦生产国产量占比（%）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2020-2025年中国小麦产业国际竞争力的比较分析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2020-2025年中国小麦加工产业发展存在问题分析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　　四、六十万吨小麦深加工项目</w:t>
      </w:r>
      <w:r>
        <w:rPr>
          <w:rFonts w:hint="eastAsia"/>
        </w:rPr>
        <w:br/>
      </w:r>
      <w:r>
        <w:rPr>
          <w:rFonts w:hint="eastAsia"/>
        </w:rPr>
        <w:t>　　　　五、孙吴县加快小麦深加工项目建设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2020-2025年中国谷物磨制所属行业不同规模企业数据分析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2020-2025年中国谷物磨制所属行业不同所有制企业数据分析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2020-2025年中国小麦粉产量统计分析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二、2025年小麦粉重点省市数据分析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二、2025年小麦粉重点省市数据分析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一、2025年全国小麦粉产量数据分析</w:t>
      </w:r>
      <w:r>
        <w:rPr>
          <w:rFonts w:hint="eastAsia"/>
        </w:rPr>
        <w:br/>
      </w:r>
      <w:r>
        <w:rPr>
          <w:rFonts w:hint="eastAsia"/>
        </w:rPr>
        <w:t>　　　　二、2025年小麦粉重点省市数据分析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2020-2025年中国小麦加工市场竞争现状分析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一、小麦产业链上的竞争</w:t>
      </w:r>
      <w:r>
        <w:rPr>
          <w:rFonts w:hint="eastAsia"/>
        </w:rPr>
        <w:br/>
      </w:r>
      <w:r>
        <w:rPr>
          <w:rFonts w:hint="eastAsia"/>
        </w:rPr>
        <w:t>　　　　二、小麦加工行业竞争力分析</w:t>
      </w:r>
      <w:r>
        <w:rPr>
          <w:rFonts w:hint="eastAsia"/>
        </w:rPr>
        <w:br/>
      </w:r>
      <w:r>
        <w:rPr>
          <w:rFonts w:hint="eastAsia"/>
        </w:rPr>
        <w:t>　　　　三、小麦加工技术竞争分析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中国小麦加工产业主体企业竞争力分析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河北五得利集团新乡面粉有限公司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新乡市新良粮油加工有限责任公司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郸城县白雪面粉有限公司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东莞市穗丰食品有限公司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内蒙古恒丰集团银粮面业有限责任公司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肥城富世康制粉有限公司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台前县向荣面粉有限公司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宁津县顺发制粉有限公司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一、小麦加工市场趋势和分歧度指数</w:t>
      </w:r>
      <w:r>
        <w:rPr>
          <w:rFonts w:hint="eastAsia"/>
        </w:rPr>
        <w:br/>
      </w:r>
      <w:r>
        <w:rPr>
          <w:rFonts w:hint="eastAsia"/>
        </w:rPr>
        <w:t>　　　　二、小麦加工技术发展趋势分析</w:t>
      </w:r>
      <w:r>
        <w:rPr>
          <w:rFonts w:hint="eastAsia"/>
        </w:rPr>
        <w:br/>
      </w:r>
      <w:r>
        <w:rPr>
          <w:rFonts w:hint="eastAsia"/>
        </w:rPr>
        <w:t>　　　　三、小麦加工竞争格局预测分析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一、小麦粉产量预测分析</w:t>
      </w:r>
      <w:r>
        <w:rPr>
          <w:rFonts w:hint="eastAsia"/>
        </w:rPr>
        <w:br/>
      </w:r>
      <w:r>
        <w:rPr>
          <w:rFonts w:hint="eastAsia"/>
        </w:rPr>
        <w:t>　　　　二、小麦加工需求预测分析</w:t>
      </w:r>
      <w:r>
        <w:rPr>
          <w:rFonts w:hint="eastAsia"/>
        </w:rPr>
        <w:br/>
      </w:r>
      <w:r>
        <w:rPr>
          <w:rFonts w:hint="eastAsia"/>
        </w:rPr>
        <w:t>　　　　三、小麦主要产品进出口预测分析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二、小麦加工产业投资吸引力分析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中⋅智⋅林⋅－2025-2031年中国小麦加工产业投资风险分析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全球小麦生产与贸易</w:t>
      </w:r>
      <w:r>
        <w:rPr>
          <w:rFonts w:hint="eastAsia"/>
        </w:rPr>
        <w:br/>
      </w:r>
      <w:r>
        <w:rPr>
          <w:rFonts w:hint="eastAsia"/>
        </w:rPr>
        <w:t>　　图表 主产国小麦产量</w:t>
      </w:r>
      <w:r>
        <w:rPr>
          <w:rFonts w:hint="eastAsia"/>
        </w:rPr>
        <w:br/>
      </w:r>
      <w:r>
        <w:rPr>
          <w:rFonts w:hint="eastAsia"/>
        </w:rPr>
        <w:t>　　图表 小麦出口国贸易额</w:t>
      </w:r>
      <w:r>
        <w:rPr>
          <w:rFonts w:hint="eastAsia"/>
        </w:rPr>
        <w:br/>
      </w:r>
      <w:r>
        <w:rPr>
          <w:rFonts w:hint="eastAsia"/>
        </w:rPr>
        <w:t>　　图表 小麦进口国贸易额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5c469d4d4a4e" w:history="1">
        <w:r>
          <w:rPr>
            <w:rStyle w:val="Hyperlink"/>
          </w:rPr>
          <w:t>2025-2031年中国小麦加工行业全面调研与发展趋势报告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5c469d4d4a4e" w:history="1">
        <w:r>
          <w:rPr>
            <w:rStyle w:val="Hyperlink"/>
          </w:rPr>
          <w:t>https://www.20087.com/6/91/XiaoMaiJiaGongFaZhanQuShiYuCe.html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热点：农村小型小麦磨面粉机、小麦加工行业国外品种、小麦面粉加工最先进机器、小麦加工工艺流程、小麦的加工过程视频、小麦加工后是什么粮食、小麦磨成面粉损耗、小麦加工设备、小麦加工食品有哪些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10a465ec24208" w:history="1">
      <w:r>
        <w:rPr>
          <w:rStyle w:val="Hyperlink"/>
        </w:rPr>
        <w:t>2025-2031年中国小麦加工行业全面调研与发展趋势报告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oMaiJiaGongFaZhanQuShiYuCe.html" TargetMode="External" Id="R0dd05c469d4d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oMaiJiaGongFaZhanQuShiYuCe.html" TargetMode="External" Id="R04110a465ec2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2025-05-14T07:26:00Z</dcterms:created>
  <dcterms:modified xsi:type="dcterms:W3CDTF">2025-05-14T08:26:00Z</dcterms:modified>
  <dc:subject>2025-2031年中国小麦加工行业全面调研与发展趋势报告</dc:subject>
  <dc:title>2025-2031年中国小麦加工行业全面调研与发展趋势报告</dc:title>
  <cp:keywords>2025-2031年中国小麦加工行业全面调研与发展趋势报告</cp:keywords>
  <dc:description>2025-2031年中国小麦加工行业全面调研与发展趋势报告</dc:description>
</cp:coreProperties>
</file>