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604bee9834da0" w:history="1">
              <w:r>
                <w:rPr>
                  <w:rStyle w:val="Hyperlink"/>
                </w:rPr>
                <w:t>2012年中国矿山机械设备行业调研分析报告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604bee9834da0" w:history="1">
              <w:r>
                <w:rPr>
                  <w:rStyle w:val="Hyperlink"/>
                </w:rPr>
                <w:t>2012年中国矿山机械设备行业调研分析报告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604bee9834da0" w:history="1">
                <w:r>
                  <w:rPr>
                    <w:rStyle w:val="Hyperlink"/>
                  </w:rPr>
                  <w:t>https://www.20087.com/DiaoYan/2012-06/kuangshanjixieshebeihangyediaoyanfen.html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机械设备行业近年来受益于全球矿业的复苏和大宗商品价格的上涨。新技术的应用，如自动化开采、无人操作设备和远程监控系统，极大地提高了矿山的生产效率和安全性。同时，对环境保护的重视促使矿山机械设备向更加环保、低排放的方向发展，如电动和混合动力设备的推广。</w:t>
      </w:r>
      <w:r>
        <w:rPr>
          <w:rFonts w:hint="eastAsia"/>
        </w:rPr>
        <w:br/>
      </w:r>
      <w:r>
        <w:rPr>
          <w:rFonts w:hint="eastAsia"/>
        </w:rPr>
        <w:t>　　未来，矿山机械设备将更加注重可持续性和智能化。市场调研网认为，电动化和自动化技术将在矿山机械中占据主导地位，减少碳排放和人力需求，提高资源开采的效率。此外，设备的智能化将通过集成传感器和AI技术实现对设备状态的实时监控，预防性维护和优化操作流程。同时，模块化和可升级的设计将使设备能够更好地适应不断变化的采矿条件。</w:t>
      </w:r>
      <w:r>
        <w:rPr>
          <w:rFonts w:hint="eastAsia"/>
        </w:rPr>
        <w:br/>
      </w:r>
      <w:r>
        <w:rPr>
          <w:rFonts w:hint="eastAsia"/>
        </w:rPr>
        <w:t>　　第二个原因是，矿山机械设备的工作环境恶劣，设备生命周期很短，例如采煤机（shearer）的生命周期是5年，掘进机（Roadheader）的滚筒截齿（Drum bitting）的生命周期只有2-3个月。第三个原因是矿山机械设备的后续维护费用、服务费用高昂，以采煤机为例，5年内的维护费用是第一次购置采煤机价格的两倍。国际大型矿山设备厂家的收入中，超过一半都来自售后服务。</w:t>
      </w:r>
      <w:r>
        <w:rPr>
          <w:rFonts w:hint="eastAsia"/>
        </w:rPr>
        <w:br/>
      </w:r>
      <w:r>
        <w:rPr>
          <w:rFonts w:hint="eastAsia"/>
        </w:rPr>
        <w:t>　　矿山设备最好是成套供应，如果都是一个厂家提供的，那么后期的维护费用可以大大降低。因此矿山设备厂家为了扩大市场，经常并购同行，大厂家都经历过10-20次并购。2010底，Caterpillar以88亿美元收购Bucyrus，2012年以8.87亿美元收购年代煤机（ERA Mining Machinery），2012年初Joy Global 收购国际煤机（IMM）。</w:t>
      </w:r>
      <w:r>
        <w:rPr>
          <w:rFonts w:hint="eastAsia"/>
        </w:rPr>
        <w:br/>
      </w:r>
      <w:r>
        <w:rPr>
          <w:rFonts w:hint="eastAsia"/>
        </w:rPr>
        <w:t>　　矿山设备的另一大特点是北欧厂家很多，很多厂家位于芬兰、瑞典和丹麦以及德国北部。Sandvik、AtlasCopco是瑞典厂家，Metso和Outotec是芬兰厂家， FLSmidth是丹麦厂家，还有很多小型厂家。尽管欧洲主权债务危机蔓延，经济走势不佳，但是这些厂家一枝独秀，2012年1季度无论新订单和收入都有差不多20%的增长。</w:t>
      </w:r>
      <w:r>
        <w:rPr>
          <w:rFonts w:hint="eastAsia"/>
        </w:rPr>
        <w:br/>
      </w:r>
      <w:r>
        <w:rPr>
          <w:rFonts w:hint="eastAsia"/>
        </w:rPr>
        <w:t>　　中国的矿山机械设备厂家主要就是煤矿机械厂家，中国拥有超过100家煤矿机械厂家，95%的煤矿机械都是中国自主生产的。煤矿机械有四大主要产品，分别是掘进机（Roadheader）、采煤机（Shearer）、刮板运输机（Scraper chain conveyor）和液压支架（Hydraulic Support）。掘进机主要厂家是天地科技和三一国际，采煤机的龙头是天地科技，掘进机和采煤机的技术含量比较高。刮板运输机技术含量最低，因此生产厂家众多。大部分液压支架技术含量很低，不过阻力超过1万KN的技术含量很高，液压支架的生产厂家也非常多。</w:t>
      </w:r>
      <w:r>
        <w:rPr>
          <w:rFonts w:hint="eastAsia"/>
        </w:rPr>
        <w:br/>
      </w:r>
      <w:r>
        <w:rPr>
          <w:rFonts w:hint="eastAsia"/>
        </w:rPr>
        <w:t>　　4. 2、卡特彼勒</w:t>
      </w:r>
      <w:r>
        <w:rPr>
          <w:rFonts w:hint="eastAsia"/>
        </w:rPr>
        <w:br/>
      </w:r>
      <w:r>
        <w:rPr>
          <w:rFonts w:hint="eastAsia"/>
        </w:rPr>
        <w:t>　　4.4 、Atlas Copco</w:t>
      </w:r>
      <w:r>
        <w:rPr>
          <w:rFonts w:hint="eastAsia"/>
        </w:rPr>
        <w:br/>
      </w:r>
      <w:r>
        <w:rPr>
          <w:rFonts w:hint="eastAsia"/>
        </w:rPr>
        <w:t>　　4.9 、Boart Longyear</w:t>
      </w:r>
      <w:r>
        <w:rPr>
          <w:rFonts w:hint="eastAsia"/>
        </w:rPr>
        <w:br/>
      </w:r>
      <w:r>
        <w:rPr>
          <w:rFonts w:hint="eastAsia"/>
        </w:rPr>
        <w:t>　　2003-2013年全球Hydraulic excavators需求量</w:t>
      </w:r>
      <w:r>
        <w:rPr>
          <w:rFonts w:hint="eastAsia"/>
        </w:rPr>
        <w:br/>
      </w:r>
      <w:r>
        <w:rPr>
          <w:rFonts w:hint="eastAsia"/>
        </w:rPr>
        <w:t>　　2003-2012年Hydraulic excavators全球需求地域分布</w:t>
      </w:r>
      <w:r>
        <w:rPr>
          <w:rFonts w:hint="eastAsia"/>
        </w:rPr>
        <w:br/>
      </w:r>
      <w:r>
        <w:rPr>
          <w:rFonts w:hint="eastAsia"/>
        </w:rPr>
        <w:t>　　2008年4月-2012年3月全球Hydraulic excavators月度需求</w:t>
      </w:r>
      <w:r>
        <w:rPr>
          <w:rFonts w:hint="eastAsia"/>
        </w:rPr>
        <w:br/>
      </w:r>
      <w:r>
        <w:rPr>
          <w:rFonts w:hint="eastAsia"/>
        </w:rPr>
        <w:t>　　2005-2012财年Joy Global销售额与运营利润率</w:t>
      </w:r>
      <w:r>
        <w:rPr>
          <w:rFonts w:hint="eastAsia"/>
        </w:rPr>
        <w:br/>
      </w:r>
      <w:r>
        <w:rPr>
          <w:rFonts w:hint="eastAsia"/>
        </w:rPr>
        <w:t>　　2007-2011财年Joy Global销售额部门分布</w:t>
      </w:r>
      <w:r>
        <w:rPr>
          <w:rFonts w:hint="eastAsia"/>
        </w:rPr>
        <w:br/>
      </w:r>
      <w:r>
        <w:rPr>
          <w:rFonts w:hint="eastAsia"/>
        </w:rPr>
        <w:t>　　2007-2011财年Joy Global销售额地域分布</w:t>
      </w:r>
      <w:r>
        <w:rPr>
          <w:rFonts w:hint="eastAsia"/>
        </w:rPr>
        <w:br/>
      </w:r>
      <w:r>
        <w:rPr>
          <w:rFonts w:hint="eastAsia"/>
        </w:rPr>
        <w:t>　　2007-2011财年Joy Global销售额业务分布</w:t>
      </w:r>
      <w:r>
        <w:rPr>
          <w:rFonts w:hint="eastAsia"/>
        </w:rPr>
        <w:br/>
      </w:r>
      <w:r>
        <w:rPr>
          <w:rFonts w:hint="eastAsia"/>
        </w:rPr>
        <w:t>　　2004-2011年底Bucyrus Backlog</w:t>
      </w:r>
      <w:r>
        <w:rPr>
          <w:rFonts w:hint="eastAsia"/>
        </w:rPr>
        <w:br/>
      </w:r>
      <w:r>
        <w:rPr>
          <w:rFonts w:hint="eastAsia"/>
        </w:rPr>
        <w:t>　　2000年1季度-2011年4季度Sandvik Mining和Construction合同收入与EBIT</w:t>
      </w:r>
      <w:r>
        <w:rPr>
          <w:rFonts w:hint="eastAsia"/>
        </w:rPr>
        <w:br/>
      </w:r>
      <w:r>
        <w:rPr>
          <w:rFonts w:hint="eastAsia"/>
        </w:rPr>
        <w:t>　　2007年1季度-2012年季度Sandvik Construction季度合同销售额与EBIT</w:t>
      </w:r>
      <w:r>
        <w:rPr>
          <w:rFonts w:hint="eastAsia"/>
        </w:rPr>
        <w:br/>
      </w:r>
      <w:r>
        <w:rPr>
          <w:rFonts w:hint="eastAsia"/>
        </w:rPr>
        <w:t>　　2007年1季度-2012年季度Sandvik Mining季度合同销售额与EBIT</w:t>
      </w:r>
      <w:r>
        <w:rPr>
          <w:rFonts w:hint="eastAsia"/>
        </w:rPr>
        <w:br/>
      </w:r>
      <w:r>
        <w:rPr>
          <w:rFonts w:hint="eastAsia"/>
        </w:rPr>
        <w:t>　　2010年SANDVIK Mining部门收入地域分布</w:t>
      </w:r>
      <w:r>
        <w:rPr>
          <w:rFonts w:hint="eastAsia"/>
        </w:rPr>
        <w:br/>
      </w:r>
      <w:r>
        <w:rPr>
          <w:rFonts w:hint="eastAsia"/>
        </w:rPr>
        <w:t>　　SANDVIK Mining部门主要产品</w:t>
      </w:r>
      <w:r>
        <w:rPr>
          <w:rFonts w:hint="eastAsia"/>
        </w:rPr>
        <w:br/>
      </w:r>
      <w:r>
        <w:rPr>
          <w:rFonts w:hint="eastAsia"/>
        </w:rPr>
        <w:t>　　2007-2011年Atlas Copco收入与运营利润率</w:t>
      </w:r>
      <w:r>
        <w:rPr>
          <w:rFonts w:hint="eastAsia"/>
        </w:rPr>
        <w:br/>
      </w:r>
      <w:r>
        <w:rPr>
          <w:rFonts w:hint="eastAsia"/>
        </w:rPr>
        <w:t>　　2008-2011年Atlas Copco收入业务分布</w:t>
      </w:r>
      <w:r>
        <w:rPr>
          <w:rFonts w:hint="eastAsia"/>
        </w:rPr>
        <w:br/>
      </w:r>
      <w:r>
        <w:rPr>
          <w:rFonts w:hint="eastAsia"/>
        </w:rPr>
        <w:t>　　2008-2011年Atlas Copco运营利润业务分布</w:t>
      </w:r>
      <w:r>
        <w:rPr>
          <w:rFonts w:hint="eastAsia"/>
        </w:rPr>
        <w:br/>
      </w:r>
      <w:r>
        <w:rPr>
          <w:rFonts w:hint="eastAsia"/>
        </w:rPr>
        <w:t>　　2010年1季度-2012年1季度Atlas Copco矿山机械事业部季度收入与运营利润</w:t>
      </w:r>
      <w:r>
        <w:rPr>
          <w:rFonts w:hint="eastAsia"/>
        </w:rPr>
        <w:br/>
      </w:r>
      <w:r>
        <w:rPr>
          <w:rFonts w:hint="eastAsia"/>
        </w:rPr>
        <w:t>　　2011年Atlas Copco矿山机械事业部订单客户分布</w:t>
      </w:r>
      <w:r>
        <w:rPr>
          <w:rFonts w:hint="eastAsia"/>
        </w:rPr>
        <w:br/>
      </w:r>
      <w:r>
        <w:rPr>
          <w:rFonts w:hint="eastAsia"/>
        </w:rPr>
        <w:t>　　2011年Atlas Copco矿山机械事业部收入地域分布</w:t>
      </w:r>
      <w:r>
        <w:rPr>
          <w:rFonts w:hint="eastAsia"/>
        </w:rPr>
        <w:br/>
      </w:r>
      <w:r>
        <w:rPr>
          <w:rFonts w:hint="eastAsia"/>
        </w:rPr>
        <w:t>　　2009年1季度-2012年1季度Metso 季度EBITDA</w:t>
      </w:r>
      <w:r>
        <w:rPr>
          <w:rFonts w:hint="eastAsia"/>
        </w:rPr>
        <w:br/>
      </w:r>
      <w:r>
        <w:rPr>
          <w:rFonts w:hint="eastAsia"/>
        </w:rPr>
        <w:t>　　2009年1季度-2012年1季度Metso Mining季度新订单额</w:t>
      </w:r>
      <w:r>
        <w:rPr>
          <w:rFonts w:hint="eastAsia"/>
        </w:rPr>
        <w:br/>
      </w:r>
      <w:r>
        <w:rPr>
          <w:rFonts w:hint="eastAsia"/>
        </w:rPr>
        <w:t>　　2009年1季度-2012年1季度Metso Mining季度Backlog</w:t>
      </w:r>
      <w:r>
        <w:rPr>
          <w:rFonts w:hint="eastAsia"/>
        </w:rPr>
        <w:br/>
      </w:r>
      <w:r>
        <w:rPr>
          <w:rFonts w:hint="eastAsia"/>
        </w:rPr>
        <w:t>　　2009-2011年FLSmith Non-Ferrous Division收入、新订单、EBITDA</w:t>
      </w:r>
      <w:r>
        <w:rPr>
          <w:rFonts w:hint="eastAsia"/>
        </w:rPr>
        <w:br/>
      </w:r>
      <w:r>
        <w:rPr>
          <w:rFonts w:hint="eastAsia"/>
        </w:rPr>
        <w:t>　　2010年1季度-2012年1季度FLSmith Non-Ferrous Division季度收入、新订单</w:t>
      </w:r>
      <w:r>
        <w:rPr>
          <w:rFonts w:hint="eastAsia"/>
        </w:rPr>
        <w:br/>
      </w:r>
      <w:r>
        <w:rPr>
          <w:rFonts w:hint="eastAsia"/>
        </w:rPr>
        <w:t>　　FLSmith Non-Ferrous Division Global Footprint</w:t>
      </w:r>
      <w:r>
        <w:rPr>
          <w:rFonts w:hint="eastAsia"/>
        </w:rPr>
        <w:br/>
      </w:r>
      <w:r>
        <w:rPr>
          <w:rFonts w:hint="eastAsia"/>
        </w:rPr>
        <w:t>　　FLSmith Materials Division Order intake \Revenue\EBITDA</w:t>
      </w:r>
      <w:r>
        <w:rPr>
          <w:rFonts w:hint="eastAsia"/>
        </w:rPr>
        <w:br/>
      </w:r>
      <w:r>
        <w:rPr>
          <w:rFonts w:hint="eastAsia"/>
        </w:rPr>
        <w:t>　　2010年1季度-2012年1季度 FLSmith Materials Division季度新订单与收入</w:t>
      </w:r>
      <w:r>
        <w:rPr>
          <w:rFonts w:hint="eastAsia"/>
        </w:rPr>
        <w:br/>
      </w:r>
      <w:r>
        <w:rPr>
          <w:rFonts w:hint="eastAsia"/>
        </w:rPr>
        <w:t>　　2007-2011年小松（常州）工程机械有限公司Komatsu （Changzhou） Construction Machinery收入与净利润</w:t>
      </w:r>
      <w:r>
        <w:rPr>
          <w:rFonts w:hint="eastAsia"/>
        </w:rPr>
        <w:br/>
      </w:r>
      <w:r>
        <w:rPr>
          <w:rFonts w:hint="eastAsia"/>
        </w:rPr>
        <w:t>　　2006-2011年小松山推工程机械Komatsu Shantui Construction Machinery收入与净利润</w:t>
      </w:r>
      <w:r>
        <w:rPr>
          <w:rFonts w:hint="eastAsia"/>
        </w:rPr>
        <w:br/>
      </w:r>
      <w:r>
        <w:rPr>
          <w:rFonts w:hint="eastAsia"/>
        </w:rPr>
        <w:t>　　2006-2011年Boart Longyear收入与EBITDA</w:t>
      </w:r>
      <w:r>
        <w:rPr>
          <w:rFonts w:hint="eastAsia"/>
        </w:rPr>
        <w:br/>
      </w:r>
      <w:r>
        <w:rPr>
          <w:rFonts w:hint="eastAsia"/>
        </w:rPr>
        <w:t>　　2011年Boart Longyear收入业务分布</w:t>
      </w:r>
      <w:r>
        <w:rPr>
          <w:rFonts w:hint="eastAsia"/>
        </w:rPr>
        <w:br/>
      </w:r>
      <w:r>
        <w:rPr>
          <w:rFonts w:hint="eastAsia"/>
        </w:rPr>
        <w:t>　　2011年Boart Longyear收入地域分布</w:t>
      </w:r>
      <w:r>
        <w:rPr>
          <w:rFonts w:hint="eastAsia"/>
        </w:rPr>
        <w:br/>
      </w:r>
      <w:r>
        <w:rPr>
          <w:rFonts w:hint="eastAsia"/>
        </w:rPr>
        <w:t>　　2011年Boart Longyear钻井服务部门收入业务分布</w:t>
      </w:r>
      <w:r>
        <w:rPr>
          <w:rFonts w:hint="eastAsia"/>
        </w:rPr>
        <w:br/>
      </w:r>
      <w:r>
        <w:rPr>
          <w:rFonts w:hint="eastAsia"/>
        </w:rPr>
        <w:t>　　2011年Boart Longyear钻井服务部门收入商品分布</w:t>
      </w:r>
      <w:r>
        <w:rPr>
          <w:rFonts w:hint="eastAsia"/>
        </w:rPr>
        <w:br/>
      </w:r>
      <w:r>
        <w:rPr>
          <w:rFonts w:hint="eastAsia"/>
        </w:rPr>
        <w:t>　　2011年Boart Longyear APAC地区钻井服务事业部收入商品（Commodity）和开发状态（Mine Stage）分布</w:t>
      </w:r>
      <w:r>
        <w:rPr>
          <w:rFonts w:hint="eastAsia"/>
        </w:rPr>
        <w:br/>
      </w:r>
      <w:r>
        <w:rPr>
          <w:rFonts w:hint="eastAsia"/>
        </w:rPr>
        <w:t>　　2011年Boart Longyear APAC地区收入产品分布</w:t>
      </w:r>
      <w:r>
        <w:rPr>
          <w:rFonts w:hint="eastAsia"/>
        </w:rPr>
        <w:br/>
      </w:r>
      <w:r>
        <w:rPr>
          <w:rFonts w:hint="eastAsia"/>
        </w:rPr>
        <w:t>　　2012年1季度TEREX的Material Handling Port Solutions事业部销售额地域分布</w:t>
      </w:r>
      <w:r>
        <w:rPr>
          <w:rFonts w:hint="eastAsia"/>
        </w:rPr>
        <w:br/>
      </w:r>
      <w:r>
        <w:rPr>
          <w:rFonts w:hint="eastAsia"/>
        </w:rPr>
        <w:t>　　2012年1季度TEREX的Material Processing事业部销售额地域分布</w:t>
      </w:r>
      <w:r>
        <w:rPr>
          <w:rFonts w:hint="eastAsia"/>
        </w:rPr>
        <w:br/>
      </w:r>
      <w:r>
        <w:rPr>
          <w:rFonts w:hint="eastAsia"/>
        </w:rPr>
        <w:t>　　2005-2011年TEREX的Material Processing事业部销售额地域分布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604bee9834da0" w:history="1">
        <w:r>
          <w:rPr>
            <w:rStyle w:val="Hyperlink"/>
          </w:rPr>
          <w:t>2012年中国矿山机械设备行业调研分析报告</w:t>
        </w:r>
      </w:hyperlink>
      <w:r>
        <w:rPr>
          <w:color w:val="C00000"/>
        </w:rPr>
        <w:t>》，报告编号：</w:t>
      </w:r>
      <w:r>
        <w:rPr>
          <w:rFonts w:hint="eastAsia"/>
          <w:color w:val="C00000"/>
        </w:rPr>
        <w:t>10A3156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604bee9834da0" w:history="1">
        <w:r>
          <w:rPr>
            <w:rStyle w:val="Hyperlink"/>
          </w:rPr>
          <w:t>https://www.20087.com/DiaoYan/2012-06/kuangshanjixieshebeihangyediaoyanfen.html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热点：河南黎明中重工冲击破碎机、矿山机械设备有限公司、二手矿山设备、矿山机械设备龙头、山东砖机设备排名、矿山机械设备生产厂家、矿山机械矿山设备有哪些、矿山机械设备概念股、钢板仓厂家前十名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60faf432a4b5c" w:history="1">
      <w:r>
        <w:rPr>
          <w:rStyle w:val="Hyperlink"/>
        </w:rPr>
        <w:t>2012年中国矿山机械设备行业调研分析报告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kuangshanjixieshebeihangyediaoyanfen.html" TargetMode="External" Id="R2a2604bee9834da0" /></Relationships>
</file>

<file path=word/_rels/header2.xml.rels>&#65279;<?xml version="1.0" encoding="utf-8"?><Relationships xmlns="http://schemas.openxmlformats.org/package/2006/relationships"><Relationship Type="http://schemas.openxmlformats.org/officeDocument/2006/relationships/hyperlink" Target="https://www.20087.com/DiaoYan/2012-06/kuangshanjixieshebeihangyediaoyanfen.html" TargetMode="External" Id="R72560faf432a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2012-06-19T00:53:00Z</dcterms:created>
  <dcterms:modified xsi:type="dcterms:W3CDTF">2012-06-19T01:53:00Z</dcterms:modified>
  <dc:subject>2012年中国矿山机械设备行业调研分析报告</dc:subject>
  <dc:title>2012年中国矿山机械设备行业调研分析报告</dc:title>
  <cp:keywords>2012年中国矿山机械设备行业调研分析报告</cp:keywords>
  <dc:description>2012年中国矿山机械设备行业调研分析报告</dc:description>
</cp:coreProperties>
</file>