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23d9a0ec44428" w:history="1">
              <w:r>
                <w:rPr>
                  <w:rStyle w:val="Hyperlink"/>
                </w:rPr>
                <w:t>2012版中国电子元器件市场深度调研分析报告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23d9a0ec44428" w:history="1">
              <w:r>
                <w:rPr>
                  <w:rStyle w:val="Hyperlink"/>
                </w:rPr>
                <w:t>2012版中国电子元器件市场深度调研分析报告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23d9a0ec44428" w:history="1">
                <w:r>
                  <w:rPr>
                    <w:rStyle w:val="Hyperlink"/>
                  </w:rPr>
                  <w:t>https://www.20087.com/DiaoYan/2012-06/bandianziyuanqijianshichangshendudia.html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第二部分 行业投资</w:t>
      </w:r>
      <w:r>
        <w:rPr>
          <w:rFonts w:hint="eastAsia"/>
        </w:rPr>
        <w:br/>
      </w:r>
      <w:r>
        <w:rPr>
          <w:rFonts w:hint="eastAsia"/>
        </w:rPr>
        <w:t>　　第三部份 行业现状</w:t>
      </w:r>
      <w:r>
        <w:rPr>
          <w:rFonts w:hint="eastAsia"/>
        </w:rPr>
        <w:br/>
      </w:r>
      <w:r>
        <w:rPr>
          <w:rFonts w:hint="eastAsia"/>
        </w:rPr>
        <w:t>　　第四部分 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23d9a0ec44428" w:history="1">
        <w:r>
          <w:rPr>
            <w:rStyle w:val="Hyperlink"/>
          </w:rPr>
          <w:t>2012版中国电子元器件市场深度调研分析报告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23d9a0ec44428" w:history="1">
        <w:r>
          <w:rPr>
            <w:rStyle w:val="Hyperlink"/>
          </w:rPr>
          <w:t>https://www.20087.com/DiaoYan/2012-06/bandianziyuanqijianshichangshendudia.html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热点：电子元器件基础知识大全、电子元器件识别图大全、电子元器件的种类、电子元器件封装对照表、电子元器件回收平台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8358ca9124675" w:history="1">
      <w:r>
        <w:rPr>
          <w:rStyle w:val="Hyperlink"/>
        </w:rPr>
        <w:t>2012版中国电子元器件市场深度调研分析报告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dianziyuanqijianshichangshendudia.html" TargetMode="External" Id="R05423d9a0ec4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dianziyuanqijianshichangshendudia.html" TargetMode="External" Id="R76e8358ca912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2012-06-26T05:10:00Z</dcterms:created>
  <dcterms:modified xsi:type="dcterms:W3CDTF">2012-06-26T06:10:00Z</dcterms:modified>
  <dc:subject>2012版中国电子元器件市场深度调研分析报告</dc:subject>
  <dc:title>2012版中国电子元器件市场深度调研分析报告</dc:title>
  <cp:keywords>2012版中国电子元器件市场深度调研分析报告</cp:keywords>
  <dc:description>2012版中国电子元器件市场深度调研分析报告</dc:description>
</cp:coreProperties>
</file>