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31d57b0840a7" w:history="1">
              <w:r>
                <w:rPr>
                  <w:rStyle w:val="Hyperlink"/>
                </w:rPr>
                <w:t>2012版中国编解码芯片产品上下游市场调研分析预测报告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31d57b0840a7" w:history="1">
              <w:r>
                <w:rPr>
                  <w:rStyle w:val="Hyperlink"/>
                </w:rPr>
                <w:t>2012版中国编解码芯片产品上下游市场调研分析预测报告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831d57b0840a7" w:history="1">
                <w:r>
                  <w:rPr>
                    <w:rStyle w:val="Hyperlink"/>
                  </w:rPr>
                  <w:t>https://www.20087.com/DiaoYan/2012-06/banbianjiemaxinpianchanpinshangxiayo.html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编解码芯片是用于音频、视频信号编码和解码的集成电路，是数字媒体传输和存储的核心技术。随着高清、超高清视频和5G通信的普及，编解码芯片面临着更高的性能和效率要求。</w:t>
      </w:r>
      <w:r>
        <w:rPr>
          <w:rFonts w:hint="eastAsia"/>
        </w:rPr>
        <w:br/>
      </w:r>
      <w:r>
        <w:rPr>
          <w:rFonts w:hint="eastAsia"/>
        </w:rPr>
        <w:t>　　当前，编解码芯片正通过采用更先进的制造工艺和算法优化，实现更低功耗和更高压缩比，以适应移动设备和云计算的需求。市场调研网认为，未来，随着人工智能和深度学习的融入，编解码芯片将能够实现智能编码，根据内容动态调整编码策略，提高传输质量和用户体验。同时，支持更广泛的格式和标准，以应对多媒体内容的多样化和全球化的挑战。</w:t>
      </w:r>
      <w:r>
        <w:rPr>
          <w:rFonts w:hint="eastAsia"/>
        </w:rPr>
        <w:br/>
      </w:r>
      <w:r>
        <w:rPr>
          <w:rFonts w:hint="eastAsia"/>
        </w:rPr>
        <w:t>　　本行业分析报告主要通过监测行业历年供需关系变化规律，对我国编解码芯片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编解码芯片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中国编解码芯片产品发展环境分析</w:t>
      </w:r>
      <w:r>
        <w:rPr>
          <w:rFonts w:hint="eastAsia"/>
        </w:rPr>
        <w:br/>
      </w:r>
      <w:r>
        <w:rPr>
          <w:rFonts w:hint="eastAsia"/>
        </w:rPr>
        <w:t>　　第一节 2009-2012年编解码芯片行业经济环境分析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2009-2012年编解码芯片行业政策环境分析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2009-2012年编解码芯片行业技术环境分析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2009-2012年编解码芯片行业上、下游产业链分析</w:t>
      </w:r>
      <w:r>
        <w:rPr>
          <w:rFonts w:hint="eastAsia"/>
        </w:rPr>
        <w:br/>
      </w:r>
      <w:r>
        <w:rPr>
          <w:rFonts w:hint="eastAsia"/>
        </w:rPr>
        <w:t>　　第一节 编解码芯片 行业产业链概述</w:t>
      </w:r>
      <w:r>
        <w:rPr>
          <w:rFonts w:hint="eastAsia"/>
        </w:rPr>
        <w:br/>
      </w:r>
      <w:r>
        <w:rPr>
          <w:rFonts w:hint="eastAsia"/>
        </w:rPr>
        <w:t>　　　　一、产业链定义</w:t>
      </w:r>
      <w:r>
        <w:rPr>
          <w:rFonts w:hint="eastAsia"/>
        </w:rPr>
        <w:br/>
      </w:r>
      <w:r>
        <w:rPr>
          <w:rFonts w:hint="eastAsia"/>
        </w:rPr>
        <w:t>　　　　二、编解码芯片行业产业链</w:t>
      </w:r>
      <w:r>
        <w:rPr>
          <w:rFonts w:hint="eastAsia"/>
        </w:rPr>
        <w:br/>
      </w:r>
      <w:r>
        <w:rPr>
          <w:rFonts w:hint="eastAsia"/>
        </w:rPr>
        <w:t>　　第二节 2009-2012年编解码芯片行业主要上游产业发展分析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2009-2012年编解码芯片行业主要下游产业发展分析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2009-2012年编解码芯片国内市场供需发展综述</w:t>
      </w:r>
      <w:r>
        <w:rPr>
          <w:rFonts w:hint="eastAsia"/>
        </w:rPr>
        <w:br/>
      </w:r>
      <w:r>
        <w:rPr>
          <w:rFonts w:hint="eastAsia"/>
        </w:rPr>
        <w:t>　　第一节 2009-2012年编解码芯片市场现状分析及预测</w:t>
      </w:r>
      <w:r>
        <w:rPr>
          <w:rFonts w:hint="eastAsia"/>
        </w:rPr>
        <w:br/>
      </w:r>
      <w:r>
        <w:rPr>
          <w:rFonts w:hint="eastAsia"/>
        </w:rPr>
        <w:t>　　　　一、2009-2012年编解码芯片市场现状分析</w:t>
      </w:r>
      <w:r>
        <w:rPr>
          <w:rFonts w:hint="eastAsia"/>
        </w:rPr>
        <w:br/>
      </w:r>
      <w:r>
        <w:rPr>
          <w:rFonts w:hint="eastAsia"/>
        </w:rPr>
        <w:t>　　　　二、2012-2016年编解码芯片市场规模回归模型预测</w:t>
      </w:r>
      <w:r>
        <w:rPr>
          <w:rFonts w:hint="eastAsia"/>
        </w:rPr>
        <w:br/>
      </w:r>
      <w:r>
        <w:rPr>
          <w:rFonts w:hint="eastAsia"/>
        </w:rPr>
        <w:t>　　第二节 编解码芯片产品产量分析及预测</w:t>
      </w:r>
      <w:r>
        <w:rPr>
          <w:rFonts w:hint="eastAsia"/>
        </w:rPr>
        <w:br/>
      </w:r>
      <w:r>
        <w:rPr>
          <w:rFonts w:hint="eastAsia"/>
        </w:rPr>
        <w:t>　　　　一、2009-2012年编解码芯片产品产量现状分析</w:t>
      </w:r>
      <w:r>
        <w:rPr>
          <w:rFonts w:hint="eastAsia"/>
        </w:rPr>
        <w:br/>
      </w:r>
      <w:r>
        <w:rPr>
          <w:rFonts w:hint="eastAsia"/>
        </w:rPr>
        <w:t>　　　　二、2012-2016年编解码芯片产品产量回归模型预测</w:t>
      </w:r>
      <w:r>
        <w:rPr>
          <w:rFonts w:hint="eastAsia"/>
        </w:rPr>
        <w:br/>
      </w:r>
      <w:r>
        <w:rPr>
          <w:rFonts w:hint="eastAsia"/>
        </w:rPr>
        <w:t>　　第三节 2009-2012年编解码芯片市场需求分析及预测</w:t>
      </w:r>
      <w:r>
        <w:rPr>
          <w:rFonts w:hint="eastAsia"/>
        </w:rPr>
        <w:br/>
      </w:r>
      <w:r>
        <w:rPr>
          <w:rFonts w:hint="eastAsia"/>
        </w:rPr>
        <w:t>　　　　一、2009-2012年编解码芯片行业需求市场现状分析</w:t>
      </w:r>
      <w:r>
        <w:rPr>
          <w:rFonts w:hint="eastAsia"/>
        </w:rPr>
        <w:br/>
      </w:r>
      <w:r>
        <w:rPr>
          <w:rFonts w:hint="eastAsia"/>
        </w:rPr>
        <w:t>　　　　二、2012-2016年编解码芯片行业需求市场回归模型预测</w:t>
      </w:r>
      <w:r>
        <w:rPr>
          <w:rFonts w:hint="eastAsia"/>
        </w:rPr>
        <w:br/>
      </w:r>
      <w:r>
        <w:rPr>
          <w:rFonts w:hint="eastAsia"/>
        </w:rPr>
        <w:t>　　第四节 2009-2012年编解码芯片行业市场价格走势分析</w:t>
      </w:r>
      <w:r>
        <w:rPr>
          <w:rFonts w:hint="eastAsia"/>
        </w:rPr>
        <w:br/>
      </w:r>
      <w:r>
        <w:rPr>
          <w:rFonts w:hint="eastAsia"/>
        </w:rPr>
        <w:t>　　　　一、编解码芯片行业市场价格走势影响因素</w:t>
      </w:r>
      <w:r>
        <w:rPr>
          <w:rFonts w:hint="eastAsia"/>
        </w:rPr>
        <w:br/>
      </w:r>
      <w:r>
        <w:rPr>
          <w:rFonts w:hint="eastAsia"/>
        </w:rPr>
        <w:t>　　　　二、2009-2012年编解码芯片行业价格走势</w:t>
      </w:r>
      <w:r>
        <w:rPr>
          <w:rFonts w:hint="eastAsia"/>
        </w:rPr>
        <w:br/>
      </w:r>
      <w:r>
        <w:rPr>
          <w:rFonts w:hint="eastAsia"/>
        </w:rPr>
        <w:t>　　第五节 2009-2012年编解码芯片行业发展存在的问题及对策分析</w:t>
      </w:r>
      <w:r>
        <w:rPr>
          <w:rFonts w:hint="eastAsia"/>
        </w:rPr>
        <w:br/>
      </w:r>
      <w:r>
        <w:rPr>
          <w:rFonts w:hint="eastAsia"/>
        </w:rPr>
        <w:t>　　　　一、编解码芯片行业存在的问题分析</w:t>
      </w:r>
      <w:r>
        <w:rPr>
          <w:rFonts w:hint="eastAsia"/>
        </w:rPr>
        <w:br/>
      </w:r>
      <w:r>
        <w:rPr>
          <w:rFonts w:hint="eastAsia"/>
        </w:rPr>
        <w:t>　　　　二、编解码芯片行业发展策略分析</w:t>
      </w:r>
      <w:r>
        <w:rPr>
          <w:rFonts w:hint="eastAsia"/>
        </w:rPr>
        <w:br/>
      </w:r>
      <w:r>
        <w:rPr>
          <w:rFonts w:hint="eastAsia"/>
        </w:rPr>
        <w:br/>
      </w:r>
      <w:r>
        <w:rPr>
          <w:rFonts w:hint="eastAsia"/>
        </w:rPr>
        <w:t>第五章 2009-2012年我国编解码芯片行业进出口市场分析</w:t>
      </w:r>
      <w:r>
        <w:rPr>
          <w:rFonts w:hint="eastAsia"/>
        </w:rPr>
        <w:br/>
      </w:r>
      <w:r>
        <w:rPr>
          <w:rFonts w:hint="eastAsia"/>
        </w:rPr>
        <w:t>　　第一节 编解码芯片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编解码芯片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编解码芯片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编解码芯片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2009-2012年编解码芯片行业竞争格局分析</w:t>
      </w:r>
      <w:r>
        <w:rPr>
          <w:rFonts w:hint="eastAsia"/>
        </w:rPr>
        <w:br/>
      </w:r>
      <w:r>
        <w:rPr>
          <w:rFonts w:hint="eastAsia"/>
        </w:rPr>
        <w:t>　　第一节 编解码芯片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编解码芯片 行业产品区域结构分析</w:t>
      </w:r>
      <w:r>
        <w:rPr>
          <w:rFonts w:hint="eastAsia"/>
        </w:rPr>
        <w:br/>
      </w:r>
      <w:r>
        <w:rPr>
          <w:rFonts w:hint="eastAsia"/>
        </w:rPr>
        <w:t>　　　　一、编解码芯片行业不同区域产品供给分析</w:t>
      </w:r>
      <w:r>
        <w:rPr>
          <w:rFonts w:hint="eastAsia"/>
        </w:rPr>
        <w:br/>
      </w:r>
      <w:r>
        <w:rPr>
          <w:rFonts w:hint="eastAsia"/>
        </w:rPr>
        <w:t>　　　　（按华东、华南、华北、东北、华中、西南、西北等区域分析）</w:t>
      </w:r>
      <w:r>
        <w:rPr>
          <w:rFonts w:hint="eastAsia"/>
        </w:rPr>
        <w:br/>
      </w:r>
      <w:r>
        <w:rPr>
          <w:rFonts w:hint="eastAsia"/>
        </w:rPr>
        <w:t>　　　　二、编解码芯片行业不同区域产品需求分析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编解码芯片主要生产厂商、经销商介绍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2009-2012年编解码芯片国内拟在建项目分析及竞争对手动向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中国编解码芯片行业财务能力分析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2010-2012年国内编解码芯片拟在建项目分析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2010-2012年编解码芯片行业主要投资项目分析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2012-2016年编解码芯片行业未来发展预测及投资前景分析</w:t>
      </w:r>
      <w:r>
        <w:rPr>
          <w:rFonts w:hint="eastAsia"/>
        </w:rPr>
        <w:br/>
      </w:r>
      <w:r>
        <w:rPr>
          <w:rFonts w:hint="eastAsia"/>
        </w:rPr>
        <w:t>　　第一节 当前编解码芯片行业存在的问题</w:t>
      </w:r>
      <w:r>
        <w:rPr>
          <w:rFonts w:hint="eastAsia"/>
        </w:rPr>
        <w:br/>
      </w:r>
      <w:r>
        <w:rPr>
          <w:rFonts w:hint="eastAsia"/>
        </w:rPr>
        <w:t>　　第二节 2012-2016年编解码芯片行业前景分析</w:t>
      </w:r>
      <w:r>
        <w:rPr>
          <w:rFonts w:hint="eastAsia"/>
        </w:rPr>
        <w:br/>
      </w:r>
      <w:r>
        <w:rPr>
          <w:rFonts w:hint="eastAsia"/>
        </w:rPr>
        <w:t>　　　　一、编解码芯片行业环境发展趋势</w:t>
      </w:r>
      <w:r>
        <w:rPr>
          <w:rFonts w:hint="eastAsia"/>
        </w:rPr>
        <w:br/>
      </w:r>
      <w:r>
        <w:rPr>
          <w:rFonts w:hint="eastAsia"/>
        </w:rPr>
        <w:t>　　　　二、编解码芯片行业上下游发展趋势</w:t>
      </w:r>
      <w:r>
        <w:rPr>
          <w:rFonts w:hint="eastAsia"/>
        </w:rPr>
        <w:br/>
      </w:r>
      <w:r>
        <w:rPr>
          <w:rFonts w:hint="eastAsia"/>
        </w:rPr>
        <w:t>　　　　三、编解码芯片行业发展趋势</w:t>
      </w:r>
      <w:r>
        <w:rPr>
          <w:rFonts w:hint="eastAsia"/>
        </w:rPr>
        <w:br/>
      </w:r>
      <w:r>
        <w:rPr>
          <w:rFonts w:hint="eastAsia"/>
        </w:rPr>
        <w:t>　　第三节 2012-2016年编解码芯片行业投资前景分析</w:t>
      </w:r>
      <w:r>
        <w:rPr>
          <w:rFonts w:hint="eastAsia"/>
        </w:rPr>
        <w:br/>
      </w:r>
      <w:r>
        <w:rPr>
          <w:rFonts w:hint="eastAsia"/>
        </w:rPr>
        <w:t>　　　　一、编解码芯片行业供给预测</w:t>
      </w:r>
      <w:r>
        <w:rPr>
          <w:rFonts w:hint="eastAsia"/>
        </w:rPr>
        <w:br/>
      </w:r>
      <w:r>
        <w:rPr>
          <w:rFonts w:hint="eastAsia"/>
        </w:rPr>
        <w:t>　　　　二、编解码芯片行业需求预测</w:t>
      </w:r>
      <w:r>
        <w:rPr>
          <w:rFonts w:hint="eastAsia"/>
        </w:rPr>
        <w:br/>
      </w:r>
      <w:r>
        <w:rPr>
          <w:rFonts w:hint="eastAsia"/>
        </w:rPr>
        <w:t>　　　　三、编解码芯片行业进出口预测</w:t>
      </w:r>
      <w:r>
        <w:rPr>
          <w:rFonts w:hint="eastAsia"/>
        </w:rPr>
        <w:br/>
      </w:r>
      <w:r>
        <w:rPr>
          <w:rFonts w:hint="eastAsia"/>
        </w:rPr>
        <w:br/>
      </w:r>
      <w:r>
        <w:rPr>
          <w:rFonts w:hint="eastAsia"/>
        </w:rPr>
        <w:t>第十章 编解码芯片 行业投资风险及防范措施</w:t>
      </w:r>
      <w:r>
        <w:rPr>
          <w:rFonts w:hint="eastAsia"/>
        </w:rPr>
        <w:br/>
      </w:r>
      <w:r>
        <w:rPr>
          <w:rFonts w:hint="eastAsia"/>
        </w:rPr>
        <w:t>　　第一节 2012-2016年中国编解码芯片行业投资机会分析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2012-2016年中国编解码芯片行业投资风险分析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31d57b0840a7" w:history="1">
        <w:r>
          <w:rPr>
            <w:rStyle w:val="Hyperlink"/>
          </w:rPr>
          <w:t>2012版中国编解码芯片产品上下游市场调研分析预测报告</w:t>
        </w:r>
      </w:hyperlink>
      <w:r>
        <w:rPr>
          <w:color w:val="C00000"/>
        </w:rPr>
        <w:t>》，报告编号：</w:t>
      </w:r>
      <w:r>
        <w:rPr>
          <w:rFonts w:hint="eastAsia"/>
          <w:color w:val="C00000"/>
        </w:rPr>
        <w:t>106318A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831d57b0840a7" w:history="1">
        <w:r>
          <w:rPr>
            <w:rStyle w:val="Hyperlink"/>
          </w:rPr>
          <w:t>https://www.20087.com/DiaoYan/2012-06/banbianjiemaxinpianchanpinshangxiayo.html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热点：编码解码芯片、解码芯片工作原理、解码芯片电路图、编解码技术、编码解码芯片怎么用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e5ffa8fc14053" w:history="1">
      <w:r>
        <w:rPr>
          <w:rStyle w:val="Hyperlink"/>
        </w:rPr>
        <w:t>2012版中国编解码芯片产品上下游市场调研分析预测报告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bianjiemaxinpianchanpinshangxiayo.html" TargetMode="External" Id="R96c831d57b0840a7" /></Relationships>
</file>

<file path=word/_rels/header2.xml.rels>&#65279;<?xml version="1.0" encoding="utf-8"?><Relationships xmlns="http://schemas.openxmlformats.org/package/2006/relationships"><Relationship Type="http://schemas.openxmlformats.org/officeDocument/2006/relationships/hyperlink" Target="https://www.20087.com/DiaoYan/2012-06/banbianjiemaxinpianchanpinshangxiayo.html" TargetMode="External" Id="R99ae5ffa8fc1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2012-06-19T00:57:03Z</dcterms:created>
  <dcterms:modified xsi:type="dcterms:W3CDTF">2012-06-19T01:57:03Z</dcterms:modified>
  <dc:subject>2012版中国编解码芯片产品上下游市场调研分析预测报告</dc:subject>
  <dc:title>2012版中国编解码芯片产品上下游市场调研分析预测报告</dc:title>
  <cp:keywords>2012版中国编解码芯片产品上下游市场调研分析预测报告</cp:keywords>
  <dc:description>2012版中国编解码芯片产品上下游市场调研分析预测报告</dc:description>
</cp:coreProperties>
</file>