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08a30fdb49dc" w:history="1">
              <w:r>
                <w:rPr>
                  <w:rStyle w:val="Hyperlink"/>
                </w:rPr>
                <w:t>2012-2015年中国快硬硅酸盐水泥市场深度调研及发展趋势分析报告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08a30fdb49dc" w:history="1">
              <w:r>
                <w:rPr>
                  <w:rStyle w:val="Hyperlink"/>
                </w:rPr>
                <w:t>2012-2015年中国快硬硅酸盐水泥市场深度调研及发展趋势分析报告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a08a30fdb49dc" w:history="1">
                <w:r>
                  <w:rPr>
                    <w:rStyle w:val="Hyperlink"/>
                  </w:rPr>
                  <w:t>https://www.20087.com/DiaoYan/2012-06/kuaiyingguisuanyanshuinishichangshen.html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硬硅酸盐水泥因其早期强度高、硬化速度快等特点，在建筑行业中占有重要地位。近年来，随着基础设施建设和城市化进程的加速，快硬硅酸盐水泥的市场需求持续增长。技术上，通过优化熟料矿物组成和细度，以及添加适量的石膏，快硬水泥的性能得到显著提升。同时，环保要求促使行业转向低碳生产，减少二氧化碳排放，推动了绿色快硬水泥的开发。</w:t>
      </w:r>
      <w:r>
        <w:rPr>
          <w:rFonts w:hint="eastAsia"/>
        </w:rPr>
        <w:br/>
      </w:r>
      <w:r>
        <w:rPr>
          <w:rFonts w:hint="eastAsia"/>
        </w:rPr>
        <w:t>　　未来，快硬硅酸盐水泥将朝着高性能和环保方向发展。市场调研网指出，新材料和添加剂的应用将使水泥具有更高的早期强度和耐久性，同时减少水化热，适用于大体积混凝土结构。同时，行业将加大对绿色生产技术的投资，如使用生物质燃料和碳捕获技术，以降低温室气体排放。此外，快硬水泥在特殊工程，如紧急修复、冬季施工和水下浇筑中的应用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快硬硅酸盐水泥行业概述</w:t>
      </w:r>
      <w:r>
        <w:rPr>
          <w:rFonts w:hint="eastAsia"/>
        </w:rPr>
        <w:br/>
      </w:r>
      <w:r>
        <w:rPr>
          <w:rFonts w:hint="eastAsia"/>
        </w:rPr>
        <w:t>　　第一节 快硬硅酸盐水泥简介</w:t>
      </w:r>
      <w:r>
        <w:rPr>
          <w:rFonts w:hint="eastAsia"/>
        </w:rPr>
        <w:br/>
      </w:r>
      <w:r>
        <w:rPr>
          <w:rFonts w:hint="eastAsia"/>
        </w:rPr>
        <w:t>　　第二节 快硬硅酸盐水泥产业链分析</w:t>
      </w:r>
      <w:r>
        <w:rPr>
          <w:rFonts w:hint="eastAsia"/>
        </w:rPr>
        <w:br/>
      </w:r>
      <w:r>
        <w:rPr>
          <w:rFonts w:hint="eastAsia"/>
        </w:rPr>
        <w:t>　　第三节 快硬硅酸盐水泥的生工艺</w:t>
      </w:r>
      <w:r>
        <w:rPr>
          <w:rFonts w:hint="eastAsia"/>
        </w:rPr>
        <w:br/>
      </w:r>
      <w:r>
        <w:rPr>
          <w:rFonts w:hint="eastAsia"/>
        </w:rPr>
        <w:t>　　第四节 快硬硅酸盐水泥应用情况分析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中国快硬硅酸盐水泥行业发展环境分析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世界快硬硅酸盐水泥行业发展情况分析</w:t>
      </w:r>
      <w:r>
        <w:rPr>
          <w:rFonts w:hint="eastAsia"/>
        </w:rPr>
        <w:br/>
      </w:r>
      <w:r>
        <w:rPr>
          <w:rFonts w:hint="eastAsia"/>
        </w:rPr>
        <w:t>　　第一节 世界快硬硅酸盐水泥生产情况分析</w:t>
      </w:r>
      <w:r>
        <w:rPr>
          <w:rFonts w:hint="eastAsia"/>
        </w:rPr>
        <w:br/>
      </w:r>
      <w:r>
        <w:rPr>
          <w:rFonts w:hint="eastAsia"/>
        </w:rPr>
        <w:t>　　第二节 世界快硬硅酸盐水泥供需状况分析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2011-2015年世界快硬硅酸盐水泥发展趋势预测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中国快硬硅酸盐水泥行业发展概况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2011年中国快硬硅酸盐水泥行业经济总体运行分析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中国快硬硅酸盐水泥行业的发展历程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近年我国快硬硅酸盐水泥行业发展的特点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当前中国快硬硅酸盐水泥行业存在的主要问题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中国快硬硅酸盐水泥行业供需情况分析</w:t>
      </w:r>
      <w:r>
        <w:rPr>
          <w:rFonts w:hint="eastAsia"/>
        </w:rPr>
        <w:br/>
      </w:r>
      <w:r>
        <w:rPr>
          <w:rFonts w:hint="eastAsia"/>
        </w:rPr>
        <w:t>　　第一节 中国快硬硅酸盐水泥行业生产情况分析</w:t>
      </w:r>
      <w:r>
        <w:rPr>
          <w:rFonts w:hint="eastAsia"/>
        </w:rPr>
        <w:br/>
      </w:r>
      <w:r>
        <w:rPr>
          <w:rFonts w:hint="eastAsia"/>
        </w:rPr>
        <w:t>　　第二节 中国快硬硅酸盐水泥需求情况分析</w:t>
      </w:r>
      <w:r>
        <w:rPr>
          <w:rFonts w:hint="eastAsia"/>
        </w:rPr>
        <w:br/>
      </w:r>
      <w:r>
        <w:rPr>
          <w:rFonts w:hint="eastAsia"/>
        </w:rPr>
        <w:t>　　第三节 中国快硬硅酸盐水泥价格行业分析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中国快硬硅酸盐水泥行业进出口状况分析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2006-2011年中国快硬硅酸盐水泥进口数据分析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2006-2011年中国快硬硅酸盐水泥出口数据分析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2006-2011年中国快硬硅酸盐水泥进出口平均单价分析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2006-2011年中国快硬硅酸盐水泥进出口国家及地区分析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2010-2011年中国快硬硅酸盐水泥行业的市场深度剖析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我国快硬硅酸盐水泥的产量发展分析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近几年中国快硬硅酸盐水泥的需求量分析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中国快硬硅酸盐水泥上游原材料分析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中国快硬硅酸盐水泥下游需求市场分析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中国快硬硅酸盐水泥行业内优势企业竞争力分析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2012-2015年中国快硬硅酸盐水泥行业发展趋势预测分析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中国快硬硅酸盐水泥行业发展趋势分析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第二节 中国快硬硅酸盐水泥市场供需情况预测分析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中国快硬硅酸盐水泥市场盈利能力预测分析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中国快硬硅酸盐水泥行业投资前景预测分析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中国快硬硅酸盐水泥行业投资环境分析</w:t>
      </w:r>
      <w:r>
        <w:rPr>
          <w:rFonts w:hint="eastAsia"/>
        </w:rPr>
        <w:br/>
      </w:r>
      <w:r>
        <w:rPr>
          <w:rFonts w:hint="eastAsia"/>
        </w:rPr>
        <w:t>　　第二节 中国快硬硅酸盐水泥行业投资机会分析</w:t>
      </w:r>
      <w:r>
        <w:rPr>
          <w:rFonts w:hint="eastAsia"/>
        </w:rPr>
        <w:br/>
      </w:r>
      <w:r>
        <w:rPr>
          <w:rFonts w:hint="eastAsia"/>
        </w:rPr>
        <w:t>　　第三节 中国快硬硅酸盐水泥行业投资风险预警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第四节 中智:林－投资策略及建议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08a30fdb49dc" w:history="1">
        <w:r>
          <w:rPr>
            <w:rStyle w:val="Hyperlink"/>
          </w:rPr>
          <w:t>2012-2015年中国快硬硅酸盐水泥市场深度调研及发展趋势分析报告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a08a30fdb49dc" w:history="1">
        <w:r>
          <w:rPr>
            <w:rStyle w:val="Hyperlink"/>
          </w:rPr>
          <w:t>https://www.20087.com/DiaoYan/2012-06/kuaiyingguisuanyanshuinishichangshen.html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热点：快硬硅酸盐水泥配方、快硬硅酸盐水泥还有吗、快硬硅酸盐水泥超过几个月需复验、快硬硅酸盐水泥代号、快硬硅酸盐水泥规范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99301d406469d" w:history="1">
      <w:r>
        <w:rPr>
          <w:rStyle w:val="Hyperlink"/>
        </w:rPr>
        <w:t>2012-2015年中国快硬硅酸盐水泥市场深度调研及发展趋势分析报告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uaiyingguisuanyanshuinishichangshen.html" TargetMode="External" Id="R013a08a30fdb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uaiyingguisuanyanshuinishichangshen.html" TargetMode="External" Id="R65999301d406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2012-06-27T06:01:00Z</dcterms:created>
  <dcterms:modified xsi:type="dcterms:W3CDTF">2012-06-27T07:01:00Z</dcterms:modified>
  <dc:subject>2012-2015年中国快硬硅酸盐水泥市场深度调研及发展趋势分析报告</dc:subject>
  <dc:title>2012-2015年中国快硬硅酸盐水泥市场深度调研及发展趋势分析报告</dc:title>
  <cp:keywords>2012-2015年中国快硬硅酸盐水泥市场深度调研及发展趋势分析报告</cp:keywords>
  <dc:description>2012-2015年中国快硬硅酸盐水泥市场深度调研及发展趋势分析报告</dc:description>
</cp:coreProperties>
</file>