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790465fc04a38" w:history="1">
              <w:r>
                <w:rPr>
                  <w:rStyle w:val="Hyperlink"/>
                </w:rPr>
                <w:t>2012-2016中国LED通用照明行业市场调研报告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790465fc04a38" w:history="1">
              <w:r>
                <w:rPr>
                  <w:rStyle w:val="Hyperlink"/>
                </w:rPr>
                <w:t>2012-2016中国LED通用照明行业市场调研报告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790465fc04a38" w:history="1">
                <w:r>
                  <w:rPr>
                    <w:rStyle w:val="Hyperlink"/>
                  </w:rPr>
                  <w:t>https://www.20087.com/DiaoYan/2012-06/tongyongzhaominghangyeshichangdiaoya.html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通用照明是一种高效、环保的照明解决方案，因其具有节能、长寿命等特点而受到市场的广泛欢迎。目前，LED通用照明的技术发展主要集中在提高光效、增强稳定性和优化设计。通过采用先进的LED芯片技术和高效的驱动电源，LED通用照明能够提供更高的光效，适用于各种照明需求。此外，随着对稳定性的要求提高，LED通用照明在设计上更加注重散热性能，通过采用高效的散热材料和优化的结构设计，提高了产品的使用寿命。同时，随着环保法规的趋严，LED通用照明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LED通用照明的发展将更加注重智能化和多功能化。市场调研网指出，随着物联网技术的应用，未来的LED通用照明将能够实现远程监控和智能管理，通过集成传感器和通信模块，实时监测照明状态，并根据需要自动调整光照强度和颜色。同时，随着智能家居的发展，LED通用照明将更加注重集成化设计，通过与智能家居系统的融合，实现自动化管理和调度。此外，为了适应未来市场需求的变化，LED通用照明将更加注重多功能性设计，开发具有自诊断、自修复等功能的复合型设备，提高设备的综合性能。随着新材料技术的发展，LED通用照明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2011年中国LED照明发展环境分析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一、半导体照明应用示范工程解读</w:t>
      </w:r>
      <w:r>
        <w:rPr>
          <w:rFonts w:hint="eastAsia"/>
        </w:rPr>
        <w:br/>
      </w:r>
      <w:r>
        <w:rPr>
          <w:rFonts w:hint="eastAsia"/>
        </w:rPr>
        <w:t>　　　　二、淘汰白炽灯路线图解读</w:t>
      </w:r>
      <w:r>
        <w:rPr>
          <w:rFonts w:hint="eastAsia"/>
        </w:rPr>
        <w:br/>
      </w:r>
      <w:r>
        <w:rPr>
          <w:rFonts w:hint="eastAsia"/>
        </w:rPr>
        <w:t>　　　　三、“十二五规划”及财政补贴推广制度展望</w:t>
      </w:r>
      <w:r>
        <w:rPr>
          <w:rFonts w:hint="eastAsia"/>
        </w:rPr>
        <w:br/>
      </w:r>
      <w:r>
        <w:rPr>
          <w:rFonts w:hint="eastAsia"/>
        </w:rPr>
        <w:t>　　第二节 技术创新进展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二、国家科技计划支持方向</w:t>
      </w:r>
      <w:r>
        <w:rPr>
          <w:rFonts w:hint="eastAsia"/>
        </w:rPr>
        <w:br/>
      </w:r>
      <w:r>
        <w:rPr>
          <w:rFonts w:hint="eastAsia"/>
        </w:rPr>
        <w:t>　　　　三、联合创新国家重点实验室成立</w:t>
      </w:r>
      <w:r>
        <w:rPr>
          <w:rFonts w:hint="eastAsia"/>
        </w:rPr>
        <w:br/>
      </w:r>
      <w:r>
        <w:rPr>
          <w:rFonts w:hint="eastAsia"/>
        </w:rPr>
        <w:t>　　第三节 知识产权状况</w:t>
      </w:r>
      <w:r>
        <w:rPr>
          <w:rFonts w:hint="eastAsia"/>
        </w:rPr>
        <w:br/>
      </w:r>
      <w:r>
        <w:rPr>
          <w:rFonts w:hint="eastAsia"/>
        </w:rPr>
        <w:t>　　　　一、国内知识产权申请状况分析</w:t>
      </w:r>
      <w:r>
        <w:rPr>
          <w:rFonts w:hint="eastAsia"/>
        </w:rPr>
        <w:br/>
      </w:r>
      <w:r>
        <w:rPr>
          <w:rFonts w:hint="eastAsia"/>
        </w:rPr>
        <w:t>　　　　二、专利事件分析</w:t>
      </w:r>
      <w:r>
        <w:rPr>
          <w:rFonts w:hint="eastAsia"/>
        </w:rPr>
        <w:br/>
      </w:r>
      <w:r>
        <w:rPr>
          <w:rFonts w:hint="eastAsia"/>
        </w:rPr>
        <w:t>　　第四节 标准、检测及认证进展</w:t>
      </w:r>
      <w:r>
        <w:rPr>
          <w:rFonts w:hint="eastAsia"/>
        </w:rPr>
        <w:br/>
      </w:r>
      <w:r>
        <w:rPr>
          <w:rFonts w:hint="eastAsia"/>
        </w:rPr>
        <w:t>　　　　一、标准制定进展</w:t>
      </w:r>
      <w:r>
        <w:rPr>
          <w:rFonts w:hint="eastAsia"/>
        </w:rPr>
        <w:br/>
      </w:r>
      <w:r>
        <w:rPr>
          <w:rFonts w:hint="eastAsia"/>
        </w:rPr>
        <w:t>　　　　二、检测机构进展</w:t>
      </w:r>
      <w:r>
        <w:rPr>
          <w:rFonts w:hint="eastAsia"/>
        </w:rPr>
        <w:br/>
      </w:r>
      <w:r>
        <w:rPr>
          <w:rFonts w:hint="eastAsia"/>
        </w:rPr>
        <w:t>　　　　三、认证体系进展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2011年中国LED照明产业发展分析</w:t>
      </w:r>
      <w:r>
        <w:rPr>
          <w:rFonts w:hint="eastAsia"/>
        </w:rPr>
        <w:br/>
      </w:r>
      <w:r>
        <w:rPr>
          <w:rFonts w:hint="eastAsia"/>
        </w:rPr>
        <w:t>　　第一节 传统照明产业发展状况</w:t>
      </w:r>
      <w:r>
        <w:rPr>
          <w:rFonts w:hint="eastAsia"/>
        </w:rPr>
        <w:br/>
      </w:r>
      <w:r>
        <w:rPr>
          <w:rFonts w:hint="eastAsia"/>
        </w:rPr>
        <w:t>　　　　一、传统照明产业规模</w:t>
      </w:r>
      <w:r>
        <w:rPr>
          <w:rFonts w:hint="eastAsia"/>
        </w:rPr>
        <w:br/>
      </w:r>
      <w:r>
        <w:rPr>
          <w:rFonts w:hint="eastAsia"/>
        </w:rPr>
        <w:t>　　　　二、传统照明产业区域分布</w:t>
      </w:r>
      <w:r>
        <w:rPr>
          <w:rFonts w:hint="eastAsia"/>
        </w:rPr>
        <w:br/>
      </w:r>
      <w:r>
        <w:rPr>
          <w:rFonts w:hint="eastAsia"/>
        </w:rPr>
        <w:t>　　　　三、传统照明产业集中度分析</w:t>
      </w:r>
      <w:r>
        <w:rPr>
          <w:rFonts w:hint="eastAsia"/>
        </w:rPr>
        <w:br/>
      </w:r>
      <w:r>
        <w:rPr>
          <w:rFonts w:hint="eastAsia"/>
        </w:rPr>
        <w:t>　　　　四、传统照明产业竞争格局</w:t>
      </w:r>
      <w:r>
        <w:rPr>
          <w:rFonts w:hint="eastAsia"/>
        </w:rPr>
        <w:br/>
      </w:r>
      <w:r>
        <w:rPr>
          <w:rFonts w:hint="eastAsia"/>
        </w:rPr>
        <w:t>　　第二节 LED照明产业发展状况</w:t>
      </w:r>
      <w:r>
        <w:rPr>
          <w:rFonts w:hint="eastAsia"/>
        </w:rPr>
        <w:br/>
      </w:r>
      <w:r>
        <w:rPr>
          <w:rFonts w:hint="eastAsia"/>
        </w:rPr>
        <w:t>　　　　一、LED照明产业规模</w:t>
      </w:r>
      <w:r>
        <w:rPr>
          <w:rFonts w:hint="eastAsia"/>
        </w:rPr>
        <w:br/>
      </w:r>
      <w:r>
        <w:rPr>
          <w:rFonts w:hint="eastAsia"/>
        </w:rPr>
        <w:t>　　　　二、LED照明产业区域分布</w:t>
      </w:r>
      <w:r>
        <w:rPr>
          <w:rFonts w:hint="eastAsia"/>
        </w:rPr>
        <w:br/>
      </w:r>
      <w:r>
        <w:rPr>
          <w:rFonts w:hint="eastAsia"/>
        </w:rPr>
        <w:t>　　　　三、LED照明产业集中度分析</w:t>
      </w:r>
      <w:r>
        <w:rPr>
          <w:rFonts w:hint="eastAsia"/>
        </w:rPr>
        <w:br/>
      </w:r>
      <w:r>
        <w:rPr>
          <w:rFonts w:hint="eastAsia"/>
        </w:rPr>
        <w:t>　　　　四、LED照明企业产品结构</w:t>
      </w:r>
      <w:r>
        <w:rPr>
          <w:rFonts w:hint="eastAsia"/>
        </w:rPr>
        <w:br/>
      </w:r>
      <w:r>
        <w:rPr>
          <w:rFonts w:hint="eastAsia"/>
        </w:rPr>
        <w:t>　　　　五、LED照明灯具的对比分析</w:t>
      </w:r>
      <w:r>
        <w:rPr>
          <w:rFonts w:hint="eastAsia"/>
        </w:rPr>
        <w:br/>
      </w:r>
      <w:r>
        <w:rPr>
          <w:rFonts w:hint="eastAsia"/>
        </w:rPr>
        <w:t>　　　　六、LED照明应用领域分析</w:t>
      </w:r>
      <w:r>
        <w:rPr>
          <w:rFonts w:hint="eastAsia"/>
        </w:rPr>
        <w:br/>
      </w:r>
      <w:r>
        <w:rPr>
          <w:rFonts w:hint="eastAsia"/>
        </w:rPr>
        <w:t>　　　　七、LED照明应用示范工程分析</w:t>
      </w:r>
      <w:r>
        <w:rPr>
          <w:rFonts w:hint="eastAsia"/>
        </w:rPr>
        <w:br/>
      </w:r>
      <w:r>
        <w:rPr>
          <w:rFonts w:hint="eastAsia"/>
        </w:rPr>
        <w:t>　　第三节 中国台湾地区及海外企业在大陆的布局</w:t>
      </w:r>
      <w:r>
        <w:rPr>
          <w:rFonts w:hint="eastAsia"/>
        </w:rPr>
        <w:br/>
      </w:r>
      <w:r>
        <w:rPr>
          <w:rFonts w:hint="eastAsia"/>
        </w:rPr>
        <w:t>　　　　一、中国台湾地区企业</w:t>
      </w:r>
      <w:r>
        <w:rPr>
          <w:rFonts w:hint="eastAsia"/>
        </w:rPr>
        <w:br/>
      </w:r>
      <w:r>
        <w:rPr>
          <w:rFonts w:hint="eastAsia"/>
        </w:rPr>
        <w:t>　　　　二、海外企业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2011年中国LED照明市场发展态势</w:t>
      </w:r>
      <w:r>
        <w:rPr>
          <w:rFonts w:hint="eastAsia"/>
        </w:rPr>
        <w:br/>
      </w:r>
      <w:r>
        <w:rPr>
          <w:rFonts w:hint="eastAsia"/>
        </w:rPr>
        <w:t>　　第一节 LED室内照明市场分析</w:t>
      </w:r>
      <w:r>
        <w:rPr>
          <w:rFonts w:hint="eastAsia"/>
        </w:rPr>
        <w:br/>
      </w:r>
      <w:r>
        <w:rPr>
          <w:rFonts w:hint="eastAsia"/>
        </w:rPr>
        <w:t>　　　　一、球泡灯市场分析</w:t>
      </w:r>
      <w:r>
        <w:rPr>
          <w:rFonts w:hint="eastAsia"/>
        </w:rPr>
        <w:br/>
      </w:r>
      <w:r>
        <w:rPr>
          <w:rFonts w:hint="eastAsia"/>
        </w:rPr>
        <w:t>　　　　二、射灯市场分析</w:t>
      </w:r>
      <w:r>
        <w:rPr>
          <w:rFonts w:hint="eastAsia"/>
        </w:rPr>
        <w:br/>
      </w:r>
      <w:r>
        <w:rPr>
          <w:rFonts w:hint="eastAsia"/>
        </w:rPr>
        <w:t>　　　　三、直管灯市场分析</w:t>
      </w:r>
      <w:r>
        <w:rPr>
          <w:rFonts w:hint="eastAsia"/>
        </w:rPr>
        <w:br/>
      </w:r>
      <w:r>
        <w:rPr>
          <w:rFonts w:hint="eastAsia"/>
        </w:rPr>
        <w:t>　　　　四、筒灯市场分析</w:t>
      </w:r>
      <w:r>
        <w:rPr>
          <w:rFonts w:hint="eastAsia"/>
        </w:rPr>
        <w:br/>
      </w:r>
      <w:r>
        <w:rPr>
          <w:rFonts w:hint="eastAsia"/>
        </w:rPr>
        <w:t>　　　　五、平面灯市场分析</w:t>
      </w:r>
      <w:r>
        <w:rPr>
          <w:rFonts w:hint="eastAsia"/>
        </w:rPr>
        <w:br/>
      </w:r>
      <w:r>
        <w:rPr>
          <w:rFonts w:hint="eastAsia"/>
        </w:rPr>
        <w:t>　　第二节 LED室外照明市场分析</w:t>
      </w:r>
      <w:r>
        <w:rPr>
          <w:rFonts w:hint="eastAsia"/>
        </w:rPr>
        <w:br/>
      </w:r>
      <w:r>
        <w:rPr>
          <w:rFonts w:hint="eastAsia"/>
        </w:rPr>
        <w:t>　　　　一、路灯市场分析</w:t>
      </w:r>
      <w:r>
        <w:rPr>
          <w:rFonts w:hint="eastAsia"/>
        </w:rPr>
        <w:br/>
      </w:r>
      <w:r>
        <w:rPr>
          <w:rFonts w:hint="eastAsia"/>
        </w:rPr>
        <w:t>　　　　二、隧道灯市场分析</w:t>
      </w:r>
      <w:r>
        <w:rPr>
          <w:rFonts w:hint="eastAsia"/>
        </w:rPr>
        <w:br/>
      </w:r>
      <w:r>
        <w:rPr>
          <w:rFonts w:hint="eastAsia"/>
        </w:rPr>
        <w:t>　　第三节 LED灯具全寿命周期成本分析</w:t>
      </w:r>
      <w:r>
        <w:rPr>
          <w:rFonts w:hint="eastAsia"/>
        </w:rPr>
        <w:br/>
      </w:r>
      <w:r>
        <w:rPr>
          <w:rFonts w:hint="eastAsia"/>
        </w:rPr>
        <w:t>　　　　一、LED灯具初始购置成本分析</w:t>
      </w:r>
      <w:r>
        <w:rPr>
          <w:rFonts w:hint="eastAsia"/>
        </w:rPr>
        <w:br/>
      </w:r>
      <w:r>
        <w:rPr>
          <w:rFonts w:hint="eastAsia"/>
        </w:rPr>
        <w:t>　　　　二、LED灯具使用成本分析</w:t>
      </w:r>
      <w:r>
        <w:rPr>
          <w:rFonts w:hint="eastAsia"/>
        </w:rPr>
        <w:br/>
      </w:r>
      <w:r>
        <w:rPr>
          <w:rFonts w:hint="eastAsia"/>
        </w:rPr>
        <w:t>　　　　三、LED灯具全周期成本分析</w:t>
      </w:r>
      <w:r>
        <w:rPr>
          <w:rFonts w:hint="eastAsia"/>
        </w:rPr>
        <w:br/>
      </w:r>
      <w:r>
        <w:rPr>
          <w:rFonts w:hint="eastAsia"/>
        </w:rPr>
        <w:t>　　第四节 照明芯片市场分析</w:t>
      </w:r>
      <w:r>
        <w:rPr>
          <w:rFonts w:hint="eastAsia"/>
        </w:rPr>
        <w:br/>
      </w:r>
      <w:r>
        <w:rPr>
          <w:rFonts w:hint="eastAsia"/>
        </w:rPr>
        <w:t>　　　　一、照明芯片及器件市场需求分析</w:t>
      </w:r>
      <w:r>
        <w:rPr>
          <w:rFonts w:hint="eastAsia"/>
        </w:rPr>
        <w:br/>
      </w:r>
      <w:r>
        <w:rPr>
          <w:rFonts w:hint="eastAsia"/>
        </w:rPr>
        <w:t>　　　　二、照明产品用芯片的进口分析</w:t>
      </w:r>
      <w:r>
        <w:rPr>
          <w:rFonts w:hint="eastAsia"/>
        </w:rPr>
        <w:br/>
      </w:r>
      <w:r>
        <w:rPr>
          <w:rFonts w:hint="eastAsia"/>
        </w:rPr>
        <w:t>　　　　三、照明灯具产品芯片规格分析</w:t>
      </w:r>
      <w:r>
        <w:rPr>
          <w:rFonts w:hint="eastAsia"/>
        </w:rPr>
        <w:br/>
      </w:r>
      <w:r>
        <w:rPr>
          <w:rFonts w:hint="eastAsia"/>
        </w:rPr>
        <w:t>　　　　四、各类照明灯具芯片规格需求构成</w:t>
      </w:r>
      <w:r>
        <w:rPr>
          <w:rFonts w:hint="eastAsia"/>
        </w:rPr>
        <w:br/>
      </w:r>
      <w:r>
        <w:rPr>
          <w:rFonts w:hint="eastAsia"/>
        </w:rPr>
        <w:t>　　第五节 LED照明营销渠道分析</w:t>
      </w:r>
      <w:r>
        <w:rPr>
          <w:rFonts w:hint="eastAsia"/>
        </w:rPr>
        <w:br/>
      </w:r>
      <w:r>
        <w:rPr>
          <w:rFonts w:hint="eastAsia"/>
        </w:rPr>
        <w:t>　　　　一、专业照明灯具市场渠道分析</w:t>
      </w:r>
      <w:r>
        <w:rPr>
          <w:rFonts w:hint="eastAsia"/>
        </w:rPr>
        <w:br/>
      </w:r>
      <w:r>
        <w:rPr>
          <w:rFonts w:hint="eastAsia"/>
        </w:rPr>
        <w:t>　　　　二、照明厂商LED专营店渠道分析</w:t>
      </w:r>
      <w:r>
        <w:rPr>
          <w:rFonts w:hint="eastAsia"/>
        </w:rPr>
        <w:br/>
      </w:r>
      <w:r>
        <w:rPr>
          <w:rFonts w:hint="eastAsia"/>
        </w:rPr>
        <w:t>　　　　三、LED经销（代理）商渠道分析</w:t>
      </w:r>
      <w:r>
        <w:rPr>
          <w:rFonts w:hint="eastAsia"/>
        </w:rPr>
        <w:br/>
      </w:r>
      <w:r>
        <w:rPr>
          <w:rFonts w:hint="eastAsia"/>
        </w:rPr>
        <w:t>　　　　四、其他市场渠道分析</w:t>
      </w:r>
      <w:r>
        <w:rPr>
          <w:rFonts w:hint="eastAsia"/>
        </w:rPr>
        <w:br/>
      </w:r>
      <w:r>
        <w:rPr>
          <w:rFonts w:hint="eastAsia"/>
        </w:rPr>
        <w:t>　　　　五、LED照明市场渠道的未来发展趋势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2011年中国LED照明重点企业分析</w:t>
      </w:r>
      <w:r>
        <w:rPr>
          <w:rFonts w:hint="eastAsia"/>
        </w:rPr>
        <w:br/>
      </w:r>
      <w:r>
        <w:rPr>
          <w:rFonts w:hint="eastAsia"/>
        </w:rPr>
        <w:t>　　第一节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厦门市信达光电科技有限公司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2012-2016年中国LED照明行业投资前景分析</w:t>
      </w:r>
      <w:r>
        <w:rPr>
          <w:rFonts w:hint="eastAsia"/>
        </w:rPr>
        <w:br/>
      </w:r>
      <w:r>
        <w:rPr>
          <w:rFonts w:hint="eastAsia"/>
        </w:rPr>
        <w:t>　　第一节 LED照明行业投资状况</w:t>
      </w:r>
      <w:r>
        <w:rPr>
          <w:rFonts w:hint="eastAsia"/>
        </w:rPr>
        <w:br/>
      </w:r>
      <w:r>
        <w:rPr>
          <w:rFonts w:hint="eastAsia"/>
        </w:rPr>
        <w:t>　　　　一、2011年投资态势</w:t>
      </w:r>
      <w:r>
        <w:rPr>
          <w:rFonts w:hint="eastAsia"/>
        </w:rPr>
        <w:br/>
      </w:r>
      <w:r>
        <w:rPr>
          <w:rFonts w:hint="eastAsia"/>
        </w:rPr>
        <w:t>　　　　二、2012-2016年投资趋势预测</w:t>
      </w:r>
      <w:r>
        <w:rPr>
          <w:rFonts w:hint="eastAsia"/>
        </w:rPr>
        <w:br/>
      </w:r>
      <w:r>
        <w:rPr>
          <w:rFonts w:hint="eastAsia"/>
        </w:rPr>
        <w:t>　　第二节 中国LED 产业投资特性分析</w:t>
      </w:r>
      <w:r>
        <w:rPr>
          <w:rFonts w:hint="eastAsia"/>
        </w:rPr>
        <w:br/>
      </w:r>
      <w:r>
        <w:rPr>
          <w:rFonts w:hint="eastAsia"/>
        </w:rPr>
        <w:t>　　第三节 未来国内主要投资机会分析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2012-2016年中国LED照明市场潜力预测</w:t>
      </w:r>
      <w:r>
        <w:rPr>
          <w:rFonts w:hint="eastAsia"/>
        </w:rPr>
        <w:br/>
      </w:r>
      <w:r>
        <w:rPr>
          <w:rFonts w:hint="eastAsia"/>
        </w:rPr>
        <w:t>　　第一节 LED照明市场整体预测</w:t>
      </w:r>
      <w:r>
        <w:rPr>
          <w:rFonts w:hint="eastAsia"/>
        </w:rPr>
        <w:br/>
      </w:r>
      <w:r>
        <w:rPr>
          <w:rFonts w:hint="eastAsia"/>
        </w:rPr>
        <w:t>　　第二节 [^中^智^林^]主要灯具市场需求预测</w:t>
      </w:r>
      <w:r>
        <w:rPr>
          <w:rFonts w:hint="eastAsia"/>
        </w:rPr>
        <w:br/>
      </w:r>
      <w:r>
        <w:rPr>
          <w:rFonts w:hint="eastAsia"/>
        </w:rPr>
        <w:t>　　　　一、LED球泡灯</w:t>
      </w:r>
      <w:r>
        <w:rPr>
          <w:rFonts w:hint="eastAsia"/>
        </w:rPr>
        <w:br/>
      </w:r>
      <w:r>
        <w:rPr>
          <w:rFonts w:hint="eastAsia"/>
        </w:rPr>
        <w:t>　　　　二、LED射灯</w:t>
      </w:r>
      <w:r>
        <w:rPr>
          <w:rFonts w:hint="eastAsia"/>
        </w:rPr>
        <w:br/>
      </w:r>
      <w:r>
        <w:rPr>
          <w:rFonts w:hint="eastAsia"/>
        </w:rPr>
        <w:t>　　　　三、LED筒灯</w:t>
      </w:r>
      <w:r>
        <w:rPr>
          <w:rFonts w:hint="eastAsia"/>
        </w:rPr>
        <w:br/>
      </w:r>
      <w:r>
        <w:rPr>
          <w:rFonts w:hint="eastAsia"/>
        </w:rPr>
        <w:t>　　　　四、LED直管灯</w:t>
      </w:r>
      <w:r>
        <w:rPr>
          <w:rFonts w:hint="eastAsia"/>
        </w:rPr>
        <w:br/>
      </w:r>
      <w:r>
        <w:rPr>
          <w:rFonts w:hint="eastAsia"/>
        </w:rPr>
        <w:t>　　　　五、LED平面灯</w:t>
      </w:r>
      <w:r>
        <w:rPr>
          <w:rFonts w:hint="eastAsia"/>
        </w:rPr>
        <w:br/>
      </w:r>
      <w:r>
        <w:rPr>
          <w:rFonts w:hint="eastAsia"/>
        </w:rPr>
        <w:t>　　　　六、LED路灯</w:t>
      </w:r>
      <w:r>
        <w:rPr>
          <w:rFonts w:hint="eastAsia"/>
        </w:rPr>
        <w:br/>
      </w:r>
      <w:r>
        <w:rPr>
          <w:rFonts w:hint="eastAsia"/>
        </w:rPr>
        <w:t>　　　　七、LED隧道灯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1：中国照明工程建设标准体系中的部分标准</w:t>
      </w:r>
      <w:r>
        <w:rPr>
          <w:rFonts w:hint="eastAsia"/>
        </w:rPr>
        <w:br/>
      </w:r>
      <w:r>
        <w:rPr>
          <w:rFonts w:hint="eastAsia"/>
        </w:rPr>
        <w:t>　　图表 2：我国普通照明用LED国家标准</w:t>
      </w:r>
      <w:r>
        <w:rPr>
          <w:rFonts w:hint="eastAsia"/>
        </w:rPr>
        <w:br/>
      </w:r>
      <w:r>
        <w:rPr>
          <w:rFonts w:hint="eastAsia"/>
        </w:rPr>
        <w:t>　　图表 3：2009-2011年我国传统照明产业规模 单位：亿元</w:t>
      </w:r>
      <w:r>
        <w:rPr>
          <w:rFonts w:hint="eastAsia"/>
        </w:rPr>
        <w:br/>
      </w:r>
      <w:r>
        <w:rPr>
          <w:rFonts w:hint="eastAsia"/>
        </w:rPr>
        <w:t>　　图表 4：2009-2011年我国传统照明产业规模及增长趋势</w:t>
      </w:r>
      <w:r>
        <w:rPr>
          <w:rFonts w:hint="eastAsia"/>
        </w:rPr>
        <w:br/>
      </w:r>
      <w:r>
        <w:rPr>
          <w:rFonts w:hint="eastAsia"/>
        </w:rPr>
        <w:t>　　图表 5：全国传统照明行业分地区规模</w:t>
      </w:r>
      <w:r>
        <w:rPr>
          <w:rFonts w:hint="eastAsia"/>
        </w:rPr>
        <w:br/>
      </w:r>
      <w:r>
        <w:rPr>
          <w:rFonts w:hint="eastAsia"/>
        </w:rPr>
        <w:t>　　图表 6：2009-2011年我国LED照明产业规模 单位：亿元</w:t>
      </w:r>
      <w:r>
        <w:rPr>
          <w:rFonts w:hint="eastAsia"/>
        </w:rPr>
        <w:br/>
      </w:r>
      <w:r>
        <w:rPr>
          <w:rFonts w:hint="eastAsia"/>
        </w:rPr>
        <w:t>　　图表 7：2009-2011年我国LED照明产业规模及增长趋势</w:t>
      </w:r>
      <w:r>
        <w:rPr>
          <w:rFonts w:hint="eastAsia"/>
        </w:rPr>
        <w:br/>
      </w:r>
      <w:r>
        <w:rPr>
          <w:rFonts w:hint="eastAsia"/>
        </w:rPr>
        <w:t>　　图表 8：全国LED照明行业分地区规模</w:t>
      </w:r>
      <w:r>
        <w:rPr>
          <w:rFonts w:hint="eastAsia"/>
        </w:rPr>
        <w:br/>
      </w:r>
      <w:r>
        <w:rPr>
          <w:rFonts w:hint="eastAsia"/>
        </w:rPr>
        <w:t>　　图表 9：2009-2011年我国照明产品芯片需求量 单位：亿个</w:t>
      </w:r>
      <w:r>
        <w:rPr>
          <w:rFonts w:hint="eastAsia"/>
        </w:rPr>
        <w:br/>
      </w:r>
      <w:r>
        <w:rPr>
          <w:rFonts w:hint="eastAsia"/>
        </w:rPr>
        <w:t>　　图表 10：2009-2011年我国照明产品用芯片进口量及金额 单位：亿个，亿美元</w:t>
      </w:r>
      <w:r>
        <w:rPr>
          <w:rFonts w:hint="eastAsia"/>
        </w:rPr>
        <w:br/>
      </w:r>
      <w:r>
        <w:rPr>
          <w:rFonts w:hint="eastAsia"/>
        </w:rPr>
        <w:t>　　图表 11：2011年我国照明灯具芯片规格需求构成</w:t>
      </w:r>
      <w:r>
        <w:rPr>
          <w:rFonts w:hint="eastAsia"/>
        </w:rPr>
        <w:br/>
      </w:r>
      <w:r>
        <w:rPr>
          <w:rFonts w:hint="eastAsia"/>
        </w:rPr>
        <w:t>　　图表 12：2009-2011年9月福日电子财务数据统计 单位：亿元</w:t>
      </w:r>
      <w:r>
        <w:rPr>
          <w:rFonts w:hint="eastAsia"/>
        </w:rPr>
        <w:br/>
      </w:r>
      <w:r>
        <w:rPr>
          <w:rFonts w:hint="eastAsia"/>
        </w:rPr>
        <w:t>　　图表 13：2009-2011年9月福日电子盈利能力分析</w:t>
      </w:r>
      <w:r>
        <w:rPr>
          <w:rFonts w:hint="eastAsia"/>
        </w:rPr>
        <w:br/>
      </w:r>
      <w:r>
        <w:rPr>
          <w:rFonts w:hint="eastAsia"/>
        </w:rPr>
        <w:t>　　图表 14：2009-2011年9月福日电子偿债能力分析</w:t>
      </w:r>
      <w:r>
        <w:rPr>
          <w:rFonts w:hint="eastAsia"/>
        </w:rPr>
        <w:br/>
      </w:r>
      <w:r>
        <w:rPr>
          <w:rFonts w:hint="eastAsia"/>
        </w:rPr>
        <w:t>　　图表 15：2009-2011年9月福日电子发展能力分析</w:t>
      </w:r>
      <w:r>
        <w:rPr>
          <w:rFonts w:hint="eastAsia"/>
        </w:rPr>
        <w:br/>
      </w:r>
      <w:r>
        <w:rPr>
          <w:rFonts w:hint="eastAsia"/>
        </w:rPr>
        <w:t>　　图表 16：2009-2011年9月福日电子经营能力分析</w:t>
      </w:r>
      <w:r>
        <w:rPr>
          <w:rFonts w:hint="eastAsia"/>
        </w:rPr>
        <w:br/>
      </w:r>
      <w:r>
        <w:rPr>
          <w:rFonts w:hint="eastAsia"/>
        </w:rPr>
        <w:t>　　图表 17：2009-2011年9月厦门信达财务数据统计 单位：亿元</w:t>
      </w:r>
      <w:r>
        <w:rPr>
          <w:rFonts w:hint="eastAsia"/>
        </w:rPr>
        <w:br/>
      </w:r>
      <w:r>
        <w:rPr>
          <w:rFonts w:hint="eastAsia"/>
        </w:rPr>
        <w:t>　　图表 18：2009-2011年9月厦门信达盈利能力分析</w:t>
      </w:r>
      <w:r>
        <w:rPr>
          <w:rFonts w:hint="eastAsia"/>
        </w:rPr>
        <w:br/>
      </w:r>
      <w:r>
        <w:rPr>
          <w:rFonts w:hint="eastAsia"/>
        </w:rPr>
        <w:t>　　图表 19：2009-2011年9月厦门信达偿债能力分析</w:t>
      </w:r>
      <w:r>
        <w:rPr>
          <w:rFonts w:hint="eastAsia"/>
        </w:rPr>
        <w:br/>
      </w:r>
      <w:r>
        <w:rPr>
          <w:rFonts w:hint="eastAsia"/>
        </w:rPr>
        <w:t>　　图表 20：2009-2011年9月厦门信达发展能力分析</w:t>
      </w:r>
      <w:r>
        <w:rPr>
          <w:rFonts w:hint="eastAsia"/>
        </w:rPr>
        <w:br/>
      </w:r>
      <w:r>
        <w:rPr>
          <w:rFonts w:hint="eastAsia"/>
        </w:rPr>
        <w:t>　　图表 21：2009-2011年9月厦门信达经营能力分析</w:t>
      </w:r>
      <w:r>
        <w:rPr>
          <w:rFonts w:hint="eastAsia"/>
        </w:rPr>
        <w:br/>
      </w:r>
      <w:r>
        <w:rPr>
          <w:rFonts w:hint="eastAsia"/>
        </w:rPr>
        <w:t>　　图表 22：2009-2011年9月振华科技财务数据统计 单位：亿元</w:t>
      </w:r>
      <w:r>
        <w:rPr>
          <w:rFonts w:hint="eastAsia"/>
        </w:rPr>
        <w:br/>
      </w:r>
      <w:r>
        <w:rPr>
          <w:rFonts w:hint="eastAsia"/>
        </w:rPr>
        <w:t>　　图表 23：2009-2011年9月振华科技盈利能力分析</w:t>
      </w:r>
      <w:r>
        <w:rPr>
          <w:rFonts w:hint="eastAsia"/>
        </w:rPr>
        <w:br/>
      </w:r>
      <w:r>
        <w:rPr>
          <w:rFonts w:hint="eastAsia"/>
        </w:rPr>
        <w:t>　　图表 24：2009-2011年9月振华科技偿债能力分析</w:t>
      </w:r>
      <w:r>
        <w:rPr>
          <w:rFonts w:hint="eastAsia"/>
        </w:rPr>
        <w:br/>
      </w:r>
      <w:r>
        <w:rPr>
          <w:rFonts w:hint="eastAsia"/>
        </w:rPr>
        <w:t>　　图表 25：2009-2011年9月振华科技发展能力分析</w:t>
      </w:r>
      <w:r>
        <w:rPr>
          <w:rFonts w:hint="eastAsia"/>
        </w:rPr>
        <w:br/>
      </w:r>
      <w:r>
        <w:rPr>
          <w:rFonts w:hint="eastAsia"/>
        </w:rPr>
        <w:t>　　图表 26：2009-2011年9月振华科技经营能力分析</w:t>
      </w:r>
      <w:r>
        <w:rPr>
          <w:rFonts w:hint="eastAsia"/>
        </w:rPr>
        <w:br/>
      </w:r>
      <w:r>
        <w:rPr>
          <w:rFonts w:hint="eastAsia"/>
        </w:rPr>
        <w:t>　　图表 27：2009-2011年9月浙江阳光财务数据统计 单位：亿元</w:t>
      </w:r>
      <w:r>
        <w:rPr>
          <w:rFonts w:hint="eastAsia"/>
        </w:rPr>
        <w:br/>
      </w:r>
      <w:r>
        <w:rPr>
          <w:rFonts w:hint="eastAsia"/>
        </w:rPr>
        <w:t>　　图表 28：2009-2011年9月浙江阳光盈利能力分析</w:t>
      </w:r>
      <w:r>
        <w:rPr>
          <w:rFonts w:hint="eastAsia"/>
        </w:rPr>
        <w:br/>
      </w:r>
      <w:r>
        <w:rPr>
          <w:rFonts w:hint="eastAsia"/>
        </w:rPr>
        <w:t>　　图表 29：2009-2011年9月浙江阳光偿债能力分析</w:t>
      </w:r>
      <w:r>
        <w:rPr>
          <w:rFonts w:hint="eastAsia"/>
        </w:rPr>
        <w:br/>
      </w:r>
      <w:r>
        <w:rPr>
          <w:rFonts w:hint="eastAsia"/>
        </w:rPr>
        <w:t>　　图表 30：2009-2011年9月浙江阳光发展能力分析</w:t>
      </w:r>
      <w:r>
        <w:rPr>
          <w:rFonts w:hint="eastAsia"/>
        </w:rPr>
        <w:br/>
      </w:r>
      <w:r>
        <w:rPr>
          <w:rFonts w:hint="eastAsia"/>
        </w:rPr>
        <w:t>　　图表 31：2009-2011年9月浙江阳光经营能力分析</w:t>
      </w:r>
      <w:r>
        <w:rPr>
          <w:rFonts w:hint="eastAsia"/>
        </w:rPr>
        <w:br/>
      </w:r>
      <w:r>
        <w:rPr>
          <w:rFonts w:hint="eastAsia"/>
        </w:rPr>
        <w:t>　　图表 32：2009-2011年9月三安光电财务数据统计 单位：亿元</w:t>
      </w:r>
      <w:r>
        <w:rPr>
          <w:rFonts w:hint="eastAsia"/>
        </w:rPr>
        <w:br/>
      </w:r>
      <w:r>
        <w:rPr>
          <w:rFonts w:hint="eastAsia"/>
        </w:rPr>
        <w:t>　　图表 33：2009-2011年9月三安光电盈利能力分析</w:t>
      </w:r>
      <w:r>
        <w:rPr>
          <w:rFonts w:hint="eastAsia"/>
        </w:rPr>
        <w:br/>
      </w:r>
      <w:r>
        <w:rPr>
          <w:rFonts w:hint="eastAsia"/>
        </w:rPr>
        <w:t>　　图表 34：2009-2011年9月三安光电偿债能力分析</w:t>
      </w:r>
      <w:r>
        <w:rPr>
          <w:rFonts w:hint="eastAsia"/>
        </w:rPr>
        <w:br/>
      </w:r>
      <w:r>
        <w:rPr>
          <w:rFonts w:hint="eastAsia"/>
        </w:rPr>
        <w:t>　　图表 35：2009-2011年9月三安光电发展能力分析</w:t>
      </w:r>
      <w:r>
        <w:rPr>
          <w:rFonts w:hint="eastAsia"/>
        </w:rPr>
        <w:br/>
      </w:r>
      <w:r>
        <w:rPr>
          <w:rFonts w:hint="eastAsia"/>
        </w:rPr>
        <w:t>　　图表 36：2009-2011年9月三安光电经营能力分析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790465fc04a38" w:history="1">
        <w:r>
          <w:rPr>
            <w:rStyle w:val="Hyperlink"/>
          </w:rPr>
          <w:t>2012-2016中国LED通用照明行业市场调研报告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790465fc04a38" w:history="1">
        <w:r>
          <w:rPr>
            <w:rStyle w:val="Hyperlink"/>
          </w:rPr>
          <w:t>https://www.20087.com/DiaoYan/2012-06/tongyongzhaominghangyeshichangdiaoya.html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热点：照明灯厂家、led 照明、LED台灯、led灯具照明、led照明产品说明、led普通照明灯规格型号、led灯管和普通灯管能通用吗、led专用灯、led照明智能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db887ce2469f" w:history="1">
      <w:r>
        <w:rPr>
          <w:rStyle w:val="Hyperlink"/>
        </w:rPr>
        <w:t>2012-2016中国LED通用照明行业市场调研报告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ongyongzhaominghangyeshichangdiaoya.html" TargetMode="External" Id="R3c8790465fc0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ongyongzhaominghangyeshichangdiaoya.html" TargetMode="External" Id="Reed3db887ce2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2012-06-29T01:42:00Z</dcterms:created>
  <dcterms:modified xsi:type="dcterms:W3CDTF">2012-06-29T02:42:00Z</dcterms:modified>
  <dc:subject>2012-2016中国LED通用照明行业市场调研报告</dc:subject>
  <dc:title>2012-2016中国LED通用照明行业市场调研报告</dc:title>
  <cp:keywords>2012-2016中国LED通用照明行业市场调研报告</cp:keywords>
  <dc:description>2012-2016中国LED通用照明行业市场调研报告</dc:description>
</cp:coreProperties>
</file>