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ea8447704ad9" w:history="1">
              <w:r>
                <w:rPr>
                  <w:rStyle w:val="Hyperlink"/>
                </w:rPr>
                <w:t>2012-2016年中国乙醛行业市场运行走势与投资咨询研究报告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ea8447704ad9" w:history="1">
              <w:r>
                <w:rPr>
                  <w:rStyle w:val="Hyperlink"/>
                </w:rPr>
                <w:t>2012-2016年中国乙醛行业市场运行走势与投资咨询研究报告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aea8447704ad9" w:history="1">
                <w:r>
                  <w:rPr>
                    <w:rStyle w:val="Hyperlink"/>
                  </w:rPr>
                  <w:t>https://www.20087.com/DiaoYan/2012-06/yiquanhangyeshichangyunxingzoushiyut.html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2012年全球乙醛行业运行现状分析</w:t>
      </w:r>
      <w:r>
        <w:rPr>
          <w:rFonts w:hint="eastAsia"/>
        </w:rPr>
        <w:br/>
      </w:r>
      <w:r>
        <w:rPr>
          <w:rFonts w:hint="eastAsia"/>
        </w:rPr>
        <w:t>　　第一节 2012年世界乙醛行业发展概况</w:t>
      </w:r>
      <w:r>
        <w:rPr>
          <w:rFonts w:hint="eastAsia"/>
        </w:rPr>
        <w:br/>
      </w:r>
      <w:r>
        <w:rPr>
          <w:rFonts w:hint="eastAsia"/>
        </w:rPr>
        <w:t>　　　　一、全球乙醛产业特点分析</w:t>
      </w:r>
      <w:r>
        <w:rPr>
          <w:rFonts w:hint="eastAsia"/>
        </w:rPr>
        <w:br/>
      </w:r>
      <w:r>
        <w:rPr>
          <w:rFonts w:hint="eastAsia"/>
        </w:rPr>
        <w:t>　　　　二、全球乙醛市场分析</w:t>
      </w:r>
      <w:r>
        <w:rPr>
          <w:rFonts w:hint="eastAsia"/>
        </w:rPr>
        <w:br/>
      </w:r>
      <w:r>
        <w:rPr>
          <w:rFonts w:hint="eastAsia"/>
        </w:rPr>
        <w:t>　　　　三、全球乙醛技术分析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2012年世界主要国家乙醛行业发展情况分析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2012年中国乙醛产业发展政策环境分析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2012年中国乙醛行业发展社会环境分析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2012年中国乙醛市场走势分析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2012年中国乙醛行业市场存在的问题分析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t>　　第四节 2012-2016年中国乙醛行业发展策略分析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2006-2011年中国乙醛进出口数据监测分析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2006-2011年中国乙醛进口数据分析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2006-2011年中国乙醛出口数据分析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2006-2011年中国乙醛进出口平均单价分析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2006-2011年中国乙醛进出口国家及地区分析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2012年中国乙醛行业市场竞争格局分析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2012年中国乙醛产业竞争现状分析</w:t>
      </w:r>
      <w:r>
        <w:rPr>
          <w:rFonts w:hint="eastAsia"/>
        </w:rPr>
        <w:br/>
      </w:r>
      <w:r>
        <w:rPr>
          <w:rFonts w:hint="eastAsia"/>
        </w:rPr>
        <w:t>　　　　一、乙醛行业竞争程度分析</w:t>
      </w:r>
      <w:r>
        <w:rPr>
          <w:rFonts w:hint="eastAsia"/>
        </w:rPr>
        <w:br/>
      </w:r>
      <w:r>
        <w:rPr>
          <w:rFonts w:hint="eastAsia"/>
        </w:rPr>
        <w:t>　　　　二、乙醛技术竞争分析</w:t>
      </w:r>
      <w:r>
        <w:rPr>
          <w:rFonts w:hint="eastAsia"/>
        </w:rPr>
        <w:br/>
      </w:r>
      <w:r>
        <w:rPr>
          <w:rFonts w:hint="eastAsia"/>
        </w:rPr>
        <w:t>　　　　三、乙醛主要产品价格竞争分析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2012年中国乙醛行业区域格局分析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2012年中国乙醛行业竞争策略分析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2012年中国乙醛及其衍生物行业重点企业核心竞争力分析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黄石市美丰化工厂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泰安宜丰化工有限公司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山东大禹龙神生化科技有限公司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2012年中国乙烯行业运行现状分析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第二节 2012年中国乙烯市场运营现状分析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2012年中国乙烯行业存在的问题分析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2012年中国乙烯行业的发展对策解读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2012年中国醋酸行业发展概况分析</w:t>
      </w:r>
      <w:r>
        <w:rPr>
          <w:rFonts w:hint="eastAsia"/>
        </w:rPr>
        <w:br/>
      </w:r>
      <w:r>
        <w:rPr>
          <w:rFonts w:hint="eastAsia"/>
        </w:rPr>
        <w:t>　　第一节 2012年世界醋酸行业发展综述</w:t>
      </w:r>
      <w:r>
        <w:rPr>
          <w:rFonts w:hint="eastAsia"/>
        </w:rPr>
        <w:br/>
      </w:r>
      <w:r>
        <w:rPr>
          <w:rFonts w:hint="eastAsia"/>
        </w:rPr>
        <w:t>　　　　一、全球醋酸行业发展概况</w:t>
      </w:r>
      <w:r>
        <w:rPr>
          <w:rFonts w:hint="eastAsia"/>
        </w:rPr>
        <w:br/>
      </w:r>
      <w:r>
        <w:rPr>
          <w:rFonts w:hint="eastAsia"/>
        </w:rPr>
        <w:t>　　　　二、世界主要地区醋酸生产能力分析</w:t>
      </w:r>
      <w:r>
        <w:rPr>
          <w:rFonts w:hint="eastAsia"/>
        </w:rPr>
        <w:br/>
      </w:r>
      <w:r>
        <w:rPr>
          <w:rFonts w:hint="eastAsia"/>
        </w:rPr>
        <w:t>　　　　三、2012年亚洲醋酸市场发展形势不容乐观</w:t>
      </w:r>
      <w:r>
        <w:rPr>
          <w:rFonts w:hint="eastAsia"/>
        </w:rPr>
        <w:br/>
      </w:r>
      <w:r>
        <w:rPr>
          <w:rFonts w:hint="eastAsia"/>
        </w:rPr>
        <w:t>　　　　四、世界醋酸生产技术分析</w:t>
      </w:r>
      <w:r>
        <w:rPr>
          <w:rFonts w:hint="eastAsia"/>
        </w:rPr>
        <w:br/>
      </w:r>
      <w:r>
        <w:rPr>
          <w:rFonts w:hint="eastAsia"/>
        </w:rPr>
        <w:t>　　第二节 2012年中国醋酸行业发展概述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二、中国冰醋酸行业发展综述</w:t>
      </w:r>
      <w:r>
        <w:rPr>
          <w:rFonts w:hint="eastAsia"/>
        </w:rPr>
        <w:br/>
      </w:r>
      <w:r>
        <w:rPr>
          <w:rFonts w:hint="eastAsia"/>
        </w:rPr>
        <w:t>　　　　三、我国醋酸行业产能扩增起步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第三节 2012年中国醋酸行业存在的问题分析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第四节 2012年中国醋酸行业发展的对策分析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　　三、乙酸酐生茶技术分析</w:t>
      </w:r>
      <w:r>
        <w:rPr>
          <w:rFonts w:hint="eastAsia"/>
        </w:rPr>
        <w:br/>
      </w:r>
      <w:r>
        <w:rPr>
          <w:rFonts w:hint="eastAsia"/>
        </w:rPr>
        <w:t>　　第二节 2012年中国乙酸酐行业应用领域产业分析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2012年中国乙酸酐行业省市动态分析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二、中国乙醛行业竞争格局预测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2012-2016年乙醛行业市场预测分析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一、乙醛行业供给预测</w:t>
      </w:r>
      <w:r>
        <w:rPr>
          <w:rFonts w:hint="eastAsia"/>
        </w:rPr>
        <w:br/>
      </w:r>
      <w:r>
        <w:rPr>
          <w:rFonts w:hint="eastAsia"/>
        </w:rPr>
        <w:t>　　　　二、乙醛行业需求预测</w:t>
      </w:r>
      <w:r>
        <w:rPr>
          <w:rFonts w:hint="eastAsia"/>
        </w:rPr>
        <w:br/>
      </w:r>
      <w:r>
        <w:rPr>
          <w:rFonts w:hint="eastAsia"/>
        </w:rPr>
        <w:t>　　　　三、乙醛进出口预测分析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2012-2016年中国乙醛行业投资规划分析</w:t>
      </w:r>
      <w:r>
        <w:rPr>
          <w:rFonts w:hint="eastAsia"/>
        </w:rPr>
        <w:br/>
      </w:r>
      <w:r>
        <w:rPr>
          <w:rFonts w:hint="eastAsia"/>
        </w:rPr>
        <w:t>　　第一节 2012-2016年中国乙醛行业投资环境分析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2006-2011年中国乙醛进口数量分析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2006-2011年中国乙醛进口金额分析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2006-2011年中国乙醛出口国家及地区分析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中海先锋化工（泰兴）有限公司成长能力指标走势图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石家庄新宇三阳实业有限公司成长能力指标走势图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上海红星日用化学品泰安分厂经营收入走势图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上海红星日用化学品泰安分厂盈利指标走势图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上海红星日用化学品泰安分厂负债情况图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上海红星日用化学品泰安分厂负债指标走势图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上海红星日用化学品泰安分厂成长能力指标走势图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济南科邦化工有限公司负债指标走势图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济南科邦化工有限公司成长能力指标走势图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黄石市美丰化工厂主要经济指标走势图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黄石市美丰化工厂经营收入走势图</w:t>
      </w:r>
      <w:r>
        <w:rPr>
          <w:rFonts w:hint="eastAsia"/>
        </w:rPr>
        <w:br/>
      </w:r>
      <w:r>
        <w:rPr>
          <w:rFonts w:hint="eastAsia"/>
        </w:rPr>
        <w:t>　　图表 黄石市美丰化工厂盈利指标走势图</w:t>
      </w:r>
      <w:r>
        <w:rPr>
          <w:rFonts w:hint="eastAsia"/>
        </w:rPr>
        <w:br/>
      </w:r>
      <w:r>
        <w:rPr>
          <w:rFonts w:hint="eastAsia"/>
        </w:rPr>
        <w:t>　　图表 黄石市美丰化工厂负债情况图</w:t>
      </w:r>
      <w:r>
        <w:rPr>
          <w:rFonts w:hint="eastAsia"/>
        </w:rPr>
        <w:br/>
      </w:r>
      <w:r>
        <w:rPr>
          <w:rFonts w:hint="eastAsia"/>
        </w:rPr>
        <w:t>　　图表 黄石市美丰化工厂负债指标走势图</w:t>
      </w:r>
      <w:r>
        <w:rPr>
          <w:rFonts w:hint="eastAsia"/>
        </w:rPr>
        <w:br/>
      </w:r>
      <w:r>
        <w:rPr>
          <w:rFonts w:hint="eastAsia"/>
        </w:rPr>
        <w:t>　　图表 黄石市美丰化工厂运营能力指标走势图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黄石市美丰化工厂成长能力指标走势图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泰安宜丰化工有限公司负债指标走势图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泰安宜丰化工有限公司成长能力指标走势图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山东大禹龙神生化科技有限公司成长能力指标走势图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2012-2016年中国乙醛行业供给预测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2012-2016年中国乙醛行业需求预测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2012-2016年中国乙醛行业竞争格局预测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2012-2016年中国乙醛行业竞争格局预测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2012-2016年中国乙醛行业供给预测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2012-2016年中国乙醛行业需求预测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2012-2016年中国乙醛进出口预测分析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ea8447704ad9" w:history="1">
        <w:r>
          <w:rPr>
            <w:rStyle w:val="Hyperlink"/>
          </w:rPr>
          <w:t>2012-2016年中国乙醛行业市场运行走势与投资咨询研究报告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aea8447704ad9" w:history="1">
        <w:r>
          <w:rPr>
            <w:rStyle w:val="Hyperlink"/>
          </w:rPr>
          <w:t>https://www.20087.com/DiaoYan/2012-06/yiquanhangyeshichangyunxingzoushiyut.html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ffe321d04391" w:history="1">
      <w:r>
        <w:rPr>
          <w:rStyle w:val="Hyperlink"/>
        </w:rPr>
        <w:t>2012-2016年中国乙醛行业市场运行走势与投资咨询研究报告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quanhangyeshichangyunxingzoushiyut.html" TargetMode="External" Id="Rea5aea84477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quanhangyeshichangyunxingzoushiyut.html" TargetMode="External" Id="R1e28ffe321d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2012-06-10T06:20:00Z</dcterms:created>
  <dcterms:modified xsi:type="dcterms:W3CDTF">2012-06-10T07:20:00Z</dcterms:modified>
  <dc:subject>2012-2016年中国乙醛行业市场运行走势与投资咨询研究报告</dc:subject>
  <dc:title>2012-2016年中国乙醛行业市场运行走势与投资咨询研究报告</dc:title>
  <cp:keywords>2012-2016年中国乙醛行业市场运行走势与投资咨询研究报告</cp:keywords>
  <dc:description>2012-2016年中国乙醛行业市场运行走势与投资咨询研究报告</dc:description>
</cp:coreProperties>
</file>