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df4cd206340a9" w:history="1">
              <w:r>
                <w:rPr>
                  <w:rStyle w:val="Hyperlink"/>
                </w:rPr>
                <w:t>2012-2016年中国多级离心泵行业现状研究及未来走势分析报告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df4cd206340a9" w:history="1">
              <w:r>
                <w:rPr>
                  <w:rStyle w:val="Hyperlink"/>
                </w:rPr>
                <w:t>2012-2016年中国多级离心泵行业现状研究及未来走势分析报告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df4cd206340a9" w:history="1">
                <w:r>
                  <w:rPr>
                    <w:rStyle w:val="Hyperlink"/>
                  </w:rPr>
                  <w:t>https://www.20087.com/DiaoYan/2012-06/duojilixinbenghangyexianzhuangyanjiu.html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离心泵是一种能够提供高压液流的泵送设备，它通过多个串联的叶轮将液体加压，广泛应用于水处理、石油化工、农业灌溉等领域。随着工业化的推进和基础设施建设的需求，多级离心泵的市场需求持续增长。现代多级离心泵设计更加高效，能够满足不同工况下的高扬程和高流量需求。</w:t>
      </w:r>
      <w:r>
        <w:rPr>
          <w:rFonts w:hint="eastAsia"/>
        </w:rPr>
        <w:br/>
      </w:r>
      <w:r>
        <w:rPr>
          <w:rFonts w:hint="eastAsia"/>
        </w:rPr>
        <w:t>　　未来，多级的泵发展将更加注重能效提升和智能化管理。市场调研网认为，能效提升方面，研究人员将继续优化泵的设计和制造工艺，以提高泵的效率和降低能耗。智能化管理方面，多级离心泵可能会集成传感器和控制系统，实现远程监控和自动调节，提高系统的运行效率和可靠性。</w:t>
      </w:r>
      <w:r>
        <w:rPr>
          <w:rFonts w:hint="eastAsia"/>
        </w:rPr>
        <w:br/>
      </w:r>
      <w:r>
        <w:rPr>
          <w:rFonts w:hint="eastAsia"/>
        </w:rPr>
        <w:t>　　第一章 第一章 多级离心泵产业市场概述</w:t>
      </w:r>
      <w:r>
        <w:rPr>
          <w:rFonts w:hint="eastAsia"/>
        </w:rPr>
        <w:br/>
      </w:r>
      <w:r>
        <w:rPr>
          <w:rFonts w:hint="eastAsia"/>
        </w:rPr>
        <w:t>　　第二章 全球多级离心泵市场现状及发展趋势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中国多级离心泵产业链发展状况分析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中国多级离心泵产业发展分析</w:t>
      </w:r>
      <w:r>
        <w:rPr>
          <w:rFonts w:hint="eastAsia"/>
        </w:rPr>
        <w:br/>
      </w:r>
      <w:r>
        <w:rPr>
          <w:rFonts w:hint="eastAsia"/>
        </w:rPr>
        <w:t>　　第五章 中国多级离心泵市场现状及发展趋势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中国多级离心泵产业基本竞争战略</w:t>
      </w:r>
      <w:r>
        <w:rPr>
          <w:rFonts w:hint="eastAsia"/>
        </w:rPr>
        <w:br/>
      </w:r>
      <w:r>
        <w:rPr>
          <w:rFonts w:hint="eastAsia"/>
        </w:rPr>
        <w:t>　　第七章 中国多级离心泵产业市场竞争分析</w:t>
      </w:r>
      <w:r>
        <w:rPr>
          <w:rFonts w:hint="eastAsia"/>
        </w:rPr>
        <w:br/>
      </w:r>
      <w:r>
        <w:rPr>
          <w:rFonts w:hint="eastAsia"/>
        </w:rPr>
        <w:t>　　第八章 中国多级离心泵产业市场营销策略竞争分析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国外领先企业在中国多级离心泵产业市场竞争策略研究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中国多级离心泵产业市场发展预测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中国多级离心泵产业市场投资机会与风险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[~中~智~林~]中国多级离心泵产业市场竞争策略建议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df4cd206340a9" w:history="1">
        <w:r>
          <w:rPr>
            <w:rStyle w:val="Hyperlink"/>
          </w:rPr>
          <w:t>2012-2016年中国多级离心泵行业现状研究及未来走势分析报告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df4cd206340a9" w:history="1">
        <w:r>
          <w:rPr>
            <w:rStyle w:val="Hyperlink"/>
          </w:rPr>
          <w:t>https://www.20087.com/DiaoYan/2012-06/duojilixinbenghangyexianzhuangyanjiu.html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小地泵、多级离心泵拆卸与组装、中国螺杆空压机十大名牌排名、多级离心泵的工作原理、南方泵业有限公司销售电话、多级离心泵型号及参数、单级离心泵和多级离心泵区别、多级离心泵是什么意思、泵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40e97851f4cff" w:history="1">
      <w:r>
        <w:rPr>
          <w:rStyle w:val="Hyperlink"/>
        </w:rPr>
        <w:t>2012-2016年中国多级离心泵行业现状研究及未来走势分析报告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uojilixinbenghangyexianzhuangyanjiu.html" TargetMode="External" Id="R14bdf4cd2063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uojilixinbenghangyexianzhuangyanjiu.html" TargetMode="External" Id="R43d40e97851f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2012-06-28T03:27:00Z</dcterms:created>
  <dcterms:modified xsi:type="dcterms:W3CDTF">2012-06-28T04:27:00Z</dcterms:modified>
  <dc:subject>2012-2016年中国多级离心泵行业现状研究及未来走势分析报告</dc:subject>
  <dc:title>2012-2016年中国多级离心泵行业现状研究及未来走势分析报告</dc:title>
  <cp:keywords>2012-2016年中国多级离心泵行业现状研究及未来走势分析报告</cp:keywords>
  <dc:description>2012-2016年中国多级离心泵行业现状研究及未来走势分析报告</dc:description>
</cp:coreProperties>
</file>