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d987ad954c4249" w:history="1">
              <w:r>
                <w:rPr>
                  <w:rStyle w:val="Hyperlink"/>
                </w:rPr>
                <w:t>2012-2016年中国奥尔芬产业行业市场监测及发展形势展望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d987ad954c4249" w:history="1">
              <w:r>
                <w:rPr>
                  <w:rStyle w:val="Hyperlink"/>
                </w:rPr>
                <w:t>2012-2016年中国奥尔芬产业行业市场监测及发展形势展望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1037681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d987ad954c4249" w:history="1">
                <w:r>
                  <w:rPr>
                    <w:rStyle w:val="Hyperlink"/>
                  </w:rPr>
                  <w:t>https://www.20087.com/DiaoYan/2012-06/aoerfenchanyehangyeshichangjiancejif.html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奥尔芬（Orphan Drugs）是指用于治疗罕见疾病的药物。由于罕见病患者人数相对较少，因此这类药物的研发和生产成本较高，市场回报相对较低。然而，近年来随着各国政府对罕见病治疗的重视和支持力度加大，奥尔芬药物的开发得到了越来越多的关注。各国纷纷出台激励措施，如延长专利保护期、简化审批流程等，鼓励企业和研究机构投入奥尔芬药物的研发。此外，基因编辑和细胞疗法等新技术的应用，为罕见病的治疗提供了新的可能性。</w:t>
      </w:r>
      <w:r>
        <w:rPr>
          <w:rFonts w:hint="eastAsia"/>
        </w:rPr>
        <w:br/>
      </w:r>
      <w:r>
        <w:rPr>
          <w:rFonts w:hint="eastAsia"/>
        </w:rPr>
        <w:t>　　未来，奥尔芬药物的发展将更加注重创新和技术突破。随着生物技术的进步，针对特定遗传变异的个性化治疗方案将成为可能，这将极大地提高治疗效果。同时，跨国合作和资源共享将成为加速奥尔芬药物研发的关键途径。通过建立全球性的罕见病数据库和样本库，可以加快临床试验进程，缩短新药上市的时间。此外，随着医疗保障制度的完善和社会公众对罕见病认知的提高，奥尔芬药物的市场接受度也会逐步提高。</w:t>
      </w:r>
      <w:r>
        <w:rPr>
          <w:rFonts w:hint="eastAsia"/>
        </w:rPr>
        <w:br/>
      </w:r>
      <w:r>
        <w:rPr>
          <w:rFonts w:hint="eastAsia"/>
        </w:rPr>
        <w:t>　　《</w:t>
      </w:r>
      <w:hyperlink r:id="R04d987ad954c4249" w:history="1">
        <w:r>
          <w:rPr>
            <w:rStyle w:val="Hyperlink"/>
          </w:rPr>
          <w:t>2012-2016年中国奥尔芬产业行业市场监测及发展形势展望</w:t>
        </w:r>
      </w:hyperlink>
      <w:r>
        <w:rPr>
          <w:rFonts w:hint="eastAsia"/>
        </w:rPr>
        <w:t>》为，主要针对中国奥尔芬市场情况、规模、政策、产品细分、产业链结构、价格、技术发展方向、重点区域、标杆厂商及全球市场等多方面深度分析。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检测中心以及本公司多年从事奥尔芬产业调研积累大量数据等多方面数据资料，加上资深研究员经过数据的合适、筛选以及专业的行业经验编写整理。本报告内容对生产企业、供应厂商、研究机构及国内外投资者等了解奥尔芬产业的市场情况提供重要的参考价值。</w:t>
      </w:r>
      <w:r>
        <w:rPr>
          <w:rFonts w:hint="eastAsia"/>
        </w:rPr>
        <w:br/>
      </w:r>
      <w:r>
        <w:rPr>
          <w:rFonts w:hint="eastAsia"/>
        </w:rPr>
        <w:br/>
      </w:r>
      <w:r>
        <w:rPr>
          <w:rFonts w:hint="eastAsia"/>
        </w:rPr>
        <w:t>第一章 奥尔芬产业概述</w:t>
      </w:r>
      <w:r>
        <w:rPr>
          <w:rFonts w:hint="eastAsia"/>
        </w:rPr>
        <w:br/>
      </w:r>
      <w:r>
        <w:rPr>
          <w:rFonts w:hint="eastAsia"/>
        </w:rPr>
        <w:t>　　第一节 奥尔芬产业定义</w:t>
      </w:r>
      <w:r>
        <w:rPr>
          <w:rFonts w:hint="eastAsia"/>
        </w:rPr>
        <w:br/>
      </w:r>
      <w:r>
        <w:rPr>
          <w:rFonts w:hint="eastAsia"/>
        </w:rPr>
        <w:t>　　第二节 奥尔芬产业发展历程</w:t>
      </w:r>
      <w:r>
        <w:rPr>
          <w:rFonts w:hint="eastAsia"/>
        </w:rPr>
        <w:br/>
      </w:r>
      <w:r>
        <w:rPr>
          <w:rFonts w:hint="eastAsia"/>
        </w:rPr>
        <w:t>　　第三节 奥尔芬分类情况</w:t>
      </w:r>
      <w:r>
        <w:rPr>
          <w:rFonts w:hint="eastAsia"/>
        </w:rPr>
        <w:br/>
      </w:r>
      <w:r>
        <w:rPr>
          <w:rFonts w:hint="eastAsia"/>
        </w:rPr>
        <w:t>　　第四节 奥尔芬产业链分析</w:t>
      </w:r>
      <w:r>
        <w:rPr>
          <w:rFonts w:hint="eastAsia"/>
        </w:rPr>
        <w:br/>
      </w:r>
      <w:r>
        <w:rPr>
          <w:rFonts w:hint="eastAsia"/>
        </w:rPr>
        <w:t>　　　　一、产业链模型介绍</w:t>
      </w:r>
      <w:r>
        <w:rPr>
          <w:rFonts w:hint="eastAsia"/>
        </w:rPr>
        <w:br/>
      </w:r>
      <w:r>
        <w:rPr>
          <w:rFonts w:hint="eastAsia"/>
        </w:rPr>
        <w:t>　　　　二、奥尔芬产业链模型分析</w:t>
      </w:r>
      <w:r>
        <w:rPr>
          <w:rFonts w:hint="eastAsia"/>
        </w:rPr>
        <w:br/>
      </w:r>
      <w:r>
        <w:rPr>
          <w:rFonts w:hint="eastAsia"/>
        </w:rPr>
        <w:br/>
      </w:r>
      <w:r>
        <w:rPr>
          <w:rFonts w:hint="eastAsia"/>
        </w:rPr>
        <w:t>第二章 中国奥尔芬产业发展环境分析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奥尔芬产业相关政策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第三节 中国奥尔芬产业发展社会环境分析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全球奥尔芬市场分析</w:t>
      </w:r>
      <w:r>
        <w:rPr>
          <w:rFonts w:hint="eastAsia"/>
        </w:rPr>
        <w:br/>
      </w:r>
      <w:r>
        <w:rPr>
          <w:rFonts w:hint="eastAsia"/>
        </w:rPr>
        <w:t>　　第一节 美国</w:t>
      </w:r>
      <w:r>
        <w:rPr>
          <w:rFonts w:hint="eastAsia"/>
        </w:rPr>
        <w:br/>
      </w:r>
      <w:r>
        <w:rPr>
          <w:rFonts w:hint="eastAsia"/>
        </w:rPr>
        <w:t>　　第二节 日本</w:t>
      </w:r>
      <w:r>
        <w:rPr>
          <w:rFonts w:hint="eastAsia"/>
        </w:rPr>
        <w:br/>
      </w:r>
      <w:r>
        <w:rPr>
          <w:rFonts w:hint="eastAsia"/>
        </w:rPr>
        <w:t>　　第三节 印度</w:t>
      </w:r>
      <w:r>
        <w:rPr>
          <w:rFonts w:hint="eastAsia"/>
        </w:rPr>
        <w:br/>
      </w:r>
      <w:r>
        <w:rPr>
          <w:rFonts w:hint="eastAsia"/>
        </w:rPr>
        <w:t>　　第四节 越南</w:t>
      </w:r>
      <w:r>
        <w:rPr>
          <w:rFonts w:hint="eastAsia"/>
        </w:rPr>
        <w:br/>
      </w:r>
      <w:r>
        <w:rPr>
          <w:rFonts w:hint="eastAsia"/>
        </w:rPr>
        <w:t>　　第五节 重点厂商分析</w:t>
      </w:r>
      <w:r>
        <w:rPr>
          <w:rFonts w:hint="eastAsia"/>
        </w:rPr>
        <w:br/>
      </w:r>
      <w:r>
        <w:rPr>
          <w:rFonts w:hint="eastAsia"/>
        </w:rPr>
        <w:br/>
      </w:r>
      <w:r>
        <w:rPr>
          <w:rFonts w:hint="eastAsia"/>
        </w:rPr>
        <w:t>第四章 中国奥尔芬产业供需现状分析</w:t>
      </w:r>
      <w:r>
        <w:rPr>
          <w:rFonts w:hint="eastAsia"/>
        </w:rPr>
        <w:br/>
      </w:r>
      <w:r>
        <w:rPr>
          <w:rFonts w:hint="eastAsia"/>
        </w:rPr>
        <w:t>　　第一节 奥尔芬产业总体规模</w:t>
      </w:r>
      <w:r>
        <w:rPr>
          <w:rFonts w:hint="eastAsia"/>
        </w:rPr>
        <w:br/>
      </w:r>
      <w:r>
        <w:rPr>
          <w:rFonts w:hint="eastAsia"/>
        </w:rPr>
        <w:t>　　第二节 奥尔芬产能概况</w:t>
      </w:r>
      <w:r>
        <w:rPr>
          <w:rFonts w:hint="eastAsia"/>
        </w:rPr>
        <w:br/>
      </w:r>
      <w:r>
        <w:rPr>
          <w:rFonts w:hint="eastAsia"/>
        </w:rPr>
        <w:t>　　　　一、2009-2011年产能分析</w:t>
      </w:r>
      <w:r>
        <w:rPr>
          <w:rFonts w:hint="eastAsia"/>
        </w:rPr>
        <w:br/>
      </w:r>
      <w:r>
        <w:rPr>
          <w:rFonts w:hint="eastAsia"/>
        </w:rPr>
        <w:t>　　　　二、2012-2016年产能预测</w:t>
      </w:r>
      <w:r>
        <w:rPr>
          <w:rFonts w:hint="eastAsia"/>
        </w:rPr>
        <w:br/>
      </w:r>
      <w:r>
        <w:rPr>
          <w:rFonts w:hint="eastAsia"/>
        </w:rPr>
        <w:t>　　第三节 奥尔芬产量概况</w:t>
      </w:r>
      <w:r>
        <w:rPr>
          <w:rFonts w:hint="eastAsia"/>
        </w:rPr>
        <w:br/>
      </w:r>
      <w:r>
        <w:rPr>
          <w:rFonts w:hint="eastAsia"/>
        </w:rPr>
        <w:t>　　第四节 奥尔芬市场需求概况</w:t>
      </w:r>
      <w:r>
        <w:rPr>
          <w:rFonts w:hint="eastAsia"/>
        </w:rPr>
        <w:br/>
      </w:r>
      <w:r>
        <w:rPr>
          <w:rFonts w:hint="eastAsia"/>
        </w:rPr>
        <w:t>　　　　一、2009-2011年市场需求量分析</w:t>
      </w:r>
      <w:r>
        <w:rPr>
          <w:rFonts w:hint="eastAsia"/>
        </w:rPr>
        <w:br/>
      </w:r>
      <w:r>
        <w:rPr>
          <w:rFonts w:hint="eastAsia"/>
        </w:rPr>
        <w:t>　　　　二、2012-2016年市场需求量预测</w:t>
      </w:r>
      <w:r>
        <w:rPr>
          <w:rFonts w:hint="eastAsia"/>
        </w:rPr>
        <w:br/>
      </w:r>
      <w:r>
        <w:rPr>
          <w:rFonts w:hint="eastAsia"/>
        </w:rPr>
        <w:t>　　第五节 进出口分析</w:t>
      </w:r>
      <w:r>
        <w:rPr>
          <w:rFonts w:hint="eastAsia"/>
        </w:rPr>
        <w:br/>
      </w:r>
      <w:r>
        <w:rPr>
          <w:rFonts w:hint="eastAsia"/>
        </w:rPr>
        <w:br/>
      </w:r>
      <w:r>
        <w:rPr>
          <w:rFonts w:hint="eastAsia"/>
        </w:rPr>
        <w:t>第五章 中国奥尔芬产业总体发展状况</w:t>
      </w:r>
      <w:r>
        <w:rPr>
          <w:rFonts w:hint="eastAsia"/>
        </w:rPr>
        <w:br/>
      </w:r>
      <w:r>
        <w:rPr>
          <w:rFonts w:hint="eastAsia"/>
        </w:rPr>
        <w:t>　　第一节 中国奥尔芬产业规模情况分析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中国奥尔芬产业财务能力分析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奥尔芬企业竞争策略分析</w:t>
      </w:r>
      <w:r>
        <w:rPr>
          <w:rFonts w:hint="eastAsia"/>
        </w:rPr>
        <w:br/>
      </w:r>
      <w:r>
        <w:rPr>
          <w:rFonts w:hint="eastAsia"/>
        </w:rPr>
        <w:br/>
      </w:r>
      <w:r>
        <w:rPr>
          <w:rFonts w:hint="eastAsia"/>
        </w:rPr>
        <w:t>第六章 2011年我国奥尔芬产业重点区域分析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其他重点经济开发地区</w:t>
      </w:r>
      <w:r>
        <w:rPr>
          <w:rFonts w:hint="eastAsia"/>
        </w:rPr>
        <w:br/>
      </w:r>
      <w:r>
        <w:rPr>
          <w:rFonts w:hint="eastAsia"/>
        </w:rPr>
        <w:br/>
      </w:r>
      <w:r>
        <w:rPr>
          <w:rFonts w:hint="eastAsia"/>
        </w:rPr>
        <w:t>第七章 奥尔芬产业市场分析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产品细分</w:t>
      </w:r>
      <w:r>
        <w:rPr>
          <w:rFonts w:hint="eastAsia"/>
        </w:rPr>
        <w:br/>
      </w:r>
      <w:r>
        <w:rPr>
          <w:rFonts w:hint="eastAsia"/>
        </w:rPr>
        <w:t>　　第四节 市场价格分析</w:t>
      </w:r>
      <w:r>
        <w:rPr>
          <w:rFonts w:hint="eastAsia"/>
        </w:rPr>
        <w:br/>
      </w:r>
      <w:r>
        <w:rPr>
          <w:rFonts w:hint="eastAsia"/>
        </w:rPr>
        <w:br/>
      </w:r>
      <w:r>
        <w:rPr>
          <w:rFonts w:hint="eastAsia"/>
        </w:rPr>
        <w:t>第八章 奥尔芬国内重点生产厂家分析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2012-2016年奥尔芬产业发展趋势及投资风险分析</w:t>
      </w:r>
      <w:r>
        <w:rPr>
          <w:rFonts w:hint="eastAsia"/>
        </w:rPr>
        <w:br/>
      </w:r>
      <w:r>
        <w:rPr>
          <w:rFonts w:hint="eastAsia"/>
        </w:rPr>
        <w:t>　　第一节 当前奥尔芬市场存在的问题</w:t>
      </w:r>
      <w:r>
        <w:rPr>
          <w:rFonts w:hint="eastAsia"/>
        </w:rPr>
        <w:br/>
      </w:r>
      <w:r>
        <w:rPr>
          <w:rFonts w:hint="eastAsia"/>
        </w:rPr>
        <w:t>　　第二节 奥尔芬未来发展预测分析</w:t>
      </w:r>
      <w:r>
        <w:rPr>
          <w:rFonts w:hint="eastAsia"/>
        </w:rPr>
        <w:br/>
      </w:r>
      <w:r>
        <w:rPr>
          <w:rFonts w:hint="eastAsia"/>
        </w:rPr>
        <w:t>　　　　一、2012-2016年中国奥尔芬产业发展规模</w:t>
      </w:r>
      <w:r>
        <w:rPr>
          <w:rFonts w:hint="eastAsia"/>
        </w:rPr>
        <w:br/>
      </w:r>
      <w:r>
        <w:rPr>
          <w:rFonts w:hint="eastAsia"/>
        </w:rPr>
        <w:t>　　　　二、2012-2016年中国奥尔芬产业技术趋势预测</w:t>
      </w:r>
      <w:r>
        <w:rPr>
          <w:rFonts w:hint="eastAsia"/>
        </w:rPr>
        <w:br/>
      </w:r>
      <w:r>
        <w:rPr>
          <w:rFonts w:hint="eastAsia"/>
        </w:rPr>
        <w:t>　　　　三、总体产业“十二五”整体规划及预测</w:t>
      </w:r>
      <w:r>
        <w:rPr>
          <w:rFonts w:hint="eastAsia"/>
        </w:rPr>
        <w:br/>
      </w:r>
      <w:r>
        <w:rPr>
          <w:rFonts w:hint="eastAsia"/>
        </w:rPr>
        <w:t>　　第三节 2012-2016年中国奥尔芬产业投资风险分析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d987ad954c4249" w:history="1">
        <w:r>
          <w:rPr>
            <w:rStyle w:val="Hyperlink"/>
          </w:rPr>
          <w:t>2012-2016年中国奥尔芬产业行业市场监测及发展形势展望</w:t>
        </w:r>
      </w:hyperlink>
      <w:r>
        <w:rPr>
          <w:color w:val="C00000"/>
        </w:rPr>
        <w:t>》，报告编号：</w:t>
      </w:r>
      <w:r>
        <w:rPr>
          <w:rFonts w:hint="eastAsia"/>
          <w:color w:val="C00000"/>
        </w:rPr>
        <w:t>1037681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d987ad954c4249" w:history="1">
        <w:r>
          <w:rPr>
            <w:rStyle w:val="Hyperlink"/>
          </w:rPr>
          <w:t>https://www.20087.com/DiaoYan/2012-06/aoerfenchanyehangyeshichangjiancejif.html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94d735b1de4c98" w:history="1">
      <w:r>
        <w:rPr>
          <w:rStyle w:val="Hyperlink"/>
        </w:rPr>
        <w:t>2012-2016年中国奥尔芬产业行业市场监测及发展形势展望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aoerfenchanyehangyeshichangjiancejif.html" TargetMode="External" Id="R04d987ad954c4249" /></Relationships>
</file>

<file path=word/_rels/header2.xml.rels>&#65279;<?xml version="1.0" encoding="utf-8"?><Relationships xmlns="http://schemas.openxmlformats.org/package/2006/relationships"><Relationship Type="http://schemas.openxmlformats.org/officeDocument/2006/relationships/hyperlink" Target="https://www.20087.com/DiaoYan/2012-06/aoerfenchanyehangyeshichangjiancejif.html" TargetMode="External" Id="Rc894d735b1de4c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2012-06-14T07:26:00Z</dcterms:created>
  <dcterms:modified xsi:type="dcterms:W3CDTF">2012-06-14T08:26:00Z</dcterms:modified>
  <dc:subject>2012-2016年中国奥尔芬产业行业市场监测及发展形势展望</dc:subject>
  <dc:title>2012-2016年中国奥尔芬产业行业市场监测及发展形势展望</dc:title>
  <cp:keywords>2012-2016年中国奥尔芬产业行业市场监测及发展形势展望</cp:keywords>
  <dc:description>2012-2016年中国奥尔芬产业行业市场监测及发展形势展望</dc:description>
</cp:coreProperties>
</file>